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F86C9" w14:textId="77777777" w:rsidR="000874B7" w:rsidRPr="00D418CE" w:rsidRDefault="00B34E71">
      <w:pPr>
        <w:pStyle w:val="Heading10"/>
        <w:keepNext/>
        <w:keepLines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bookmark0"/>
      <w:r w:rsidRPr="00D418CE">
        <w:rPr>
          <w:rStyle w:val="Heading1"/>
          <w:rFonts w:ascii="Times New Roman" w:hAnsi="Times New Roman" w:cs="Times New Roman"/>
          <w:b/>
          <w:bCs/>
          <w:color w:val="auto"/>
          <w:sz w:val="28"/>
          <w:szCs w:val="28"/>
        </w:rPr>
        <w:t>SPECYFIKACJA WARUNKÓW ZAMÓWIENIA</w:t>
      </w:r>
      <w:bookmarkEnd w:id="0"/>
    </w:p>
    <w:p w14:paraId="36E290C1" w14:textId="77777777" w:rsidR="000874B7" w:rsidRPr="00D418CE" w:rsidRDefault="00B34E71">
      <w:pPr>
        <w:pStyle w:val="Tekstpodstawowy"/>
        <w:spacing w:after="62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 postępowaniu o udzielenie zamówienia publicznego na:</w:t>
      </w:r>
    </w:p>
    <w:p w14:paraId="2CD81DBF" w14:textId="0C0D1553" w:rsidR="000874B7" w:rsidRPr="00D418CE" w:rsidRDefault="00B34E71">
      <w:pPr>
        <w:pStyle w:val="Heading20"/>
        <w:keepNext/>
        <w:keepLines/>
        <w:spacing w:after="26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bookmark2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„Dostawa żwiru</w:t>
      </w:r>
      <w:r w:rsidR="00D50FC8"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i kruszywa łamanego</w:t>
      </w:r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na drogi </w:t>
      </w:r>
      <w:r w:rsidR="00532DCF"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w</w:t>
      </w:r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Gmin</w:t>
      </w:r>
      <w:r w:rsidR="00532DCF"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ie</w:t>
      </w:r>
      <w:r w:rsidR="00E13C83"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Trzcianne</w:t>
      </w:r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”</w:t>
      </w:r>
      <w:bookmarkEnd w:id="1"/>
    </w:p>
    <w:p w14:paraId="79F9F5DC" w14:textId="3B4D31C2" w:rsidR="00F31D9A" w:rsidRPr="00D418CE" w:rsidRDefault="00B34E71" w:rsidP="00F31D9A">
      <w:pPr>
        <w:pStyle w:val="Tekstpodstawowy"/>
        <w:spacing w:after="1500" w:line="240" w:lineRule="auto"/>
        <w:jc w:val="center"/>
        <w:rPr>
          <w:color w:val="auto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(Znak postępowania: </w:t>
      </w:r>
      <w:r w:rsidR="00240D04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GKOŚ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.271.</w:t>
      </w:r>
      <w:r w:rsidR="00D50FC8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5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.202</w:t>
      </w:r>
      <w:r w:rsidR="00D50FC8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6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)</w:t>
      </w:r>
    </w:p>
    <w:p w14:paraId="0559F216" w14:textId="62087A6A" w:rsidR="00F31D9A" w:rsidRPr="00D418CE" w:rsidRDefault="00F31D9A" w:rsidP="00F31D9A">
      <w:pPr>
        <w:spacing w:after="120"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D418CE">
        <w:rPr>
          <w:rFonts w:ascii="Times New Roman" w:hAnsi="Times New Roman" w:cs="Times New Roman"/>
          <w:color w:val="auto"/>
        </w:rPr>
        <w:t>Postępowanie o udzielenie zamówienia prowadzone jest na podstawie ustawy z dnia  11 września 2019 r. Prawo zamówień publicznych (t.j. Dz. U. z 2024 r. poz. 1320</w:t>
      </w:r>
      <w:r w:rsidR="00D50FC8" w:rsidRPr="00D418CE">
        <w:rPr>
          <w:rFonts w:ascii="Times New Roman" w:hAnsi="Times New Roman" w:cs="Times New Roman"/>
          <w:color w:val="auto"/>
        </w:rPr>
        <w:t xml:space="preserve"> z późn. zm.</w:t>
      </w:r>
      <w:r w:rsidRPr="00D418CE">
        <w:rPr>
          <w:rFonts w:ascii="Times New Roman" w:hAnsi="Times New Roman" w:cs="Times New Roman"/>
          <w:color w:val="auto"/>
        </w:rPr>
        <w:t>), zwanej dalej ”ustawą Pzp”. Wartość szacunkowa zamówienia jest niższa od progów unijnych określonych na podstawie art. 3 ustawy Pzp.</w:t>
      </w:r>
    </w:p>
    <w:p w14:paraId="66A8DE87" w14:textId="77777777" w:rsidR="009175CC" w:rsidRPr="00D418CE" w:rsidRDefault="009175CC">
      <w:pPr>
        <w:pStyle w:val="Tekstpodstawowy"/>
        <w:spacing w:after="1060" w:line="240" w:lineRule="auto"/>
        <w:jc w:val="center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</w:p>
    <w:p w14:paraId="776DC525" w14:textId="77777777" w:rsidR="00AB26CB" w:rsidRPr="00D418CE" w:rsidRDefault="00B34E71" w:rsidP="00AB26CB">
      <w:pPr>
        <w:pStyle w:val="Tekstpodstawowy"/>
        <w:spacing w:line="240" w:lineRule="auto"/>
        <w:jc w:val="center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ZATWIERD</w:t>
      </w:r>
      <w:r w:rsidR="00AB26CB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ZIŁ:</w:t>
      </w:r>
    </w:p>
    <w:p w14:paraId="4931100E" w14:textId="77777777" w:rsidR="006D13EF" w:rsidRPr="00D418CE" w:rsidRDefault="006D13EF" w:rsidP="00AB26CB">
      <w:pPr>
        <w:pStyle w:val="Tekstpodstawowy"/>
        <w:spacing w:line="240" w:lineRule="auto"/>
        <w:jc w:val="center"/>
        <w:rPr>
          <w:rFonts w:ascii="Times New Roman" w:hAnsi="Times New Roman" w:cs="Times New Roman"/>
          <w:color w:val="auto"/>
        </w:rPr>
      </w:pPr>
    </w:p>
    <w:p w14:paraId="7A41CD69" w14:textId="77777777" w:rsidR="00AB26CB" w:rsidRPr="00D418CE" w:rsidRDefault="00AB26CB" w:rsidP="00AB26CB">
      <w:pPr>
        <w:pStyle w:val="Tekstpodstawowy"/>
        <w:spacing w:line="240" w:lineRule="auto"/>
        <w:jc w:val="center"/>
        <w:rPr>
          <w:rFonts w:ascii="Times New Roman" w:hAnsi="Times New Roman" w:cs="Times New Roman"/>
          <w:color w:val="auto"/>
        </w:rPr>
      </w:pPr>
      <w:r w:rsidRPr="00D418CE">
        <w:rPr>
          <w:rFonts w:ascii="Times New Roman" w:hAnsi="Times New Roman" w:cs="Times New Roman"/>
          <w:color w:val="auto"/>
        </w:rPr>
        <w:t>Z up. Wójta</w:t>
      </w:r>
    </w:p>
    <w:p w14:paraId="1A0261E2" w14:textId="77777777" w:rsidR="006E07D9" w:rsidRPr="00D418CE" w:rsidRDefault="006E07D9" w:rsidP="00AB26CB">
      <w:pPr>
        <w:pStyle w:val="Tekstpodstawowy"/>
        <w:spacing w:line="240" w:lineRule="auto"/>
        <w:jc w:val="center"/>
        <w:rPr>
          <w:rFonts w:ascii="Times New Roman" w:hAnsi="Times New Roman" w:cs="Times New Roman"/>
          <w:color w:val="auto"/>
        </w:rPr>
      </w:pPr>
    </w:p>
    <w:p w14:paraId="49723DAA" w14:textId="77777777" w:rsidR="00AB26CB" w:rsidRPr="00D418CE" w:rsidRDefault="00AB26CB" w:rsidP="00AB26CB">
      <w:pPr>
        <w:pStyle w:val="Tekstpodstawowy"/>
        <w:spacing w:line="240" w:lineRule="auto"/>
        <w:jc w:val="center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Fonts w:ascii="Times New Roman" w:hAnsi="Times New Roman" w:cs="Times New Roman"/>
          <w:color w:val="auto"/>
          <w:sz w:val="24"/>
          <w:szCs w:val="24"/>
        </w:rPr>
        <w:t>Krzysztof Piotr Sulima</w:t>
      </w:r>
      <w:r w:rsidRPr="00D418CE">
        <w:rPr>
          <w:rFonts w:ascii="Times New Roman" w:hAnsi="Times New Roman" w:cs="Times New Roman"/>
          <w:color w:val="auto"/>
          <w:sz w:val="24"/>
          <w:szCs w:val="24"/>
        </w:rPr>
        <w:br/>
        <w:t>Kierownik Referatu</w:t>
      </w:r>
      <w:r w:rsidRPr="00D418CE">
        <w:rPr>
          <w:rFonts w:ascii="Times New Roman" w:hAnsi="Times New Roman" w:cs="Times New Roman"/>
          <w:color w:val="auto"/>
          <w:sz w:val="24"/>
          <w:szCs w:val="24"/>
        </w:rPr>
        <w:br/>
        <w:t>Gospodarki Komunalnej i Ochrony Środowiska</w:t>
      </w:r>
    </w:p>
    <w:p w14:paraId="3EB47ACD" w14:textId="77777777" w:rsidR="00731AA2" w:rsidRPr="00D418CE" w:rsidRDefault="00731AA2" w:rsidP="00AB26CB">
      <w:pPr>
        <w:pStyle w:val="Tekstpodstawowy"/>
        <w:spacing w:after="106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2CD7CE5C" w14:textId="5CB5AE83" w:rsidR="000874B7" w:rsidRPr="00D418CE" w:rsidRDefault="00240D04">
      <w:pPr>
        <w:pStyle w:val="Tekstpodstawowy"/>
        <w:spacing w:after="62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  <w:sectPr w:rsidR="000874B7" w:rsidRPr="00D418CE">
          <w:footerReference w:type="default" r:id="rId8"/>
          <w:pgSz w:w="11900" w:h="16840"/>
          <w:pgMar w:top="1815" w:right="1390" w:bottom="1815" w:left="1385" w:header="1387" w:footer="3" w:gutter="0"/>
          <w:pgNumType w:start="1"/>
          <w:cols w:space="720"/>
          <w:noEndnote/>
          <w:docGrid w:linePitch="360"/>
        </w:sect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Trzcianne, dnia </w:t>
      </w:r>
      <w:r w:rsidR="00286748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2</w:t>
      </w:r>
      <w:r w:rsidR="00AC79C5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1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35D04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kwietnia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202</w:t>
      </w:r>
      <w:r w:rsidR="00D50FC8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6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r.</w:t>
      </w:r>
    </w:p>
    <w:p w14:paraId="6E1468A0" w14:textId="77777777" w:rsidR="000874B7" w:rsidRPr="00D418CE" w:rsidRDefault="00B34E71">
      <w:pPr>
        <w:pStyle w:val="Tekstpodstawowy"/>
        <w:numPr>
          <w:ilvl w:val="0"/>
          <w:numId w:val="1"/>
        </w:numPr>
        <w:tabs>
          <w:tab w:val="left" w:pos="685"/>
        </w:tabs>
        <w:spacing w:line="26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ZAMAWIAJĄCY</w:t>
      </w:r>
    </w:p>
    <w:p w14:paraId="1FFEADB9" w14:textId="77777777" w:rsidR="000874B7" w:rsidRPr="00D418CE" w:rsidRDefault="00B34E71">
      <w:pPr>
        <w:pStyle w:val="Tekstpodstawowy"/>
        <w:spacing w:line="266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Gmina </w:t>
      </w:r>
      <w:r w:rsidR="00240D04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Trzcianne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,</w:t>
      </w:r>
    </w:p>
    <w:p w14:paraId="085B65C1" w14:textId="77777777" w:rsidR="000874B7" w:rsidRPr="00D418CE" w:rsidRDefault="00240D04">
      <w:pPr>
        <w:pStyle w:val="Tekstpodstawowy"/>
        <w:spacing w:line="266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ul. Wojska Polskiego 10,</w:t>
      </w:r>
    </w:p>
    <w:p w14:paraId="355B64E5" w14:textId="77777777" w:rsidR="000874B7" w:rsidRPr="00D418CE" w:rsidRDefault="00B34E71">
      <w:pPr>
        <w:pStyle w:val="Tekstpodstawowy"/>
        <w:spacing w:line="266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19-1</w:t>
      </w:r>
      <w:r w:rsidR="00240D04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04 Trzcianne</w:t>
      </w:r>
    </w:p>
    <w:p w14:paraId="0E3A7F7C" w14:textId="77777777" w:rsidR="000874B7" w:rsidRPr="00D418CE" w:rsidRDefault="00B34E71" w:rsidP="00240D04">
      <w:pPr>
        <w:pStyle w:val="Tekstpodstawowy"/>
        <w:spacing w:line="266" w:lineRule="auto"/>
        <w:ind w:firstLine="72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  <w:lang w:val="en-US"/>
        </w:rPr>
        <w:t>tel. (85)</w:t>
      </w:r>
      <w:r w:rsidR="00911173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  <w:lang w:val="en-US"/>
        </w:rPr>
        <w:t>7</w:t>
      </w:r>
      <w:r w:rsidR="00240D04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  <w:lang w:val="en-US"/>
        </w:rPr>
        <w:t>38 50 56</w:t>
      </w:r>
    </w:p>
    <w:p w14:paraId="753966CD" w14:textId="5037EB9F" w:rsidR="000874B7" w:rsidRPr="00D418CE" w:rsidRDefault="0086216D">
      <w:pPr>
        <w:pStyle w:val="Tekstpodstawowy"/>
        <w:spacing w:line="266" w:lineRule="auto"/>
        <w:ind w:firstLine="720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  <w:t>e-</w:t>
      </w:r>
      <w:r w:rsidR="00B34E71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  <w:t xml:space="preserve">mail: </w:t>
      </w:r>
      <w:hyperlink r:id="rId9" w:history="1">
        <w:r w:rsidR="00240D04" w:rsidRPr="00D418CE">
          <w:rPr>
            <w:rStyle w:val="Hipercze"/>
            <w:rFonts w:ascii="Times New Roman" w:hAnsi="Times New Roman" w:cs="Times New Roman"/>
            <w:b/>
            <w:bCs/>
            <w:color w:val="auto"/>
            <w:sz w:val="24"/>
            <w:szCs w:val="24"/>
            <w:lang w:val="en-US"/>
          </w:rPr>
          <w:t>trzcianne@trzcianne.pl</w:t>
        </w:r>
      </w:hyperlink>
    </w:p>
    <w:p w14:paraId="3629AD80" w14:textId="77777777" w:rsidR="000874B7" w:rsidRPr="00D418CE" w:rsidRDefault="00B34E71">
      <w:pPr>
        <w:pStyle w:val="Tekstpodstawowy"/>
        <w:spacing w:line="266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www: </w:t>
      </w:r>
      <w:r w:rsidR="00036C1E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 xml:space="preserve">www.trzcianne.pl </w:t>
      </w:r>
    </w:p>
    <w:p w14:paraId="77F1D80B" w14:textId="77777777" w:rsidR="000874B7" w:rsidRPr="00D418CE" w:rsidRDefault="00B34E71">
      <w:pPr>
        <w:pStyle w:val="Tekstpodstawowy"/>
        <w:spacing w:line="266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Biuletyn Informacji Publicznej: </w:t>
      </w:r>
      <w:hyperlink r:id="rId10" w:history="1">
        <w:r w:rsidR="00036C1E" w:rsidRPr="00D418CE">
          <w:rPr>
            <w:rStyle w:val="Hipercze"/>
            <w:rFonts w:ascii="Times New Roman" w:hAnsi="Times New Roman" w:cs="Times New Roman"/>
            <w:b/>
            <w:bCs/>
            <w:color w:val="auto"/>
            <w:sz w:val="24"/>
            <w:szCs w:val="24"/>
          </w:rPr>
          <w:t>https://bip-ugtrzcianne.wrotapodlasia.pl/przetargi/</w:t>
        </w:r>
      </w:hyperlink>
      <w:r w:rsidR="00036C1E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14:paraId="13FA2851" w14:textId="77777777" w:rsidR="000874B7" w:rsidRPr="00D418CE" w:rsidRDefault="00B34E71">
      <w:pPr>
        <w:pStyle w:val="Tekstpodstawowy"/>
        <w:spacing w:line="266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Godziny pracy:</w:t>
      </w:r>
    </w:p>
    <w:p w14:paraId="7EE96AE3" w14:textId="77777777" w:rsidR="000874B7" w:rsidRPr="00D418CE" w:rsidRDefault="00B34E71">
      <w:pPr>
        <w:pStyle w:val="Tekstpodstawowy"/>
        <w:spacing w:after="280" w:line="266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Poniedziałek - Piątek 07:30</w:t>
      </w:r>
      <w:r w:rsidR="00240D04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-</w:t>
      </w:r>
      <w:r w:rsidR="00240D04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15:30</w:t>
      </w:r>
    </w:p>
    <w:p w14:paraId="5BB680E5" w14:textId="77777777" w:rsidR="000874B7" w:rsidRPr="00D418CE" w:rsidRDefault="00B34E71">
      <w:pPr>
        <w:pStyle w:val="Heading20"/>
        <w:keepNext/>
        <w:keepLines/>
        <w:numPr>
          <w:ilvl w:val="0"/>
          <w:numId w:val="1"/>
        </w:numPr>
        <w:tabs>
          <w:tab w:val="left" w:pos="685"/>
        </w:tabs>
        <w:spacing w:line="269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bookmark4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STRONA INTERNETOWA PROWADZONEGO POSTĘPOWANIA</w:t>
      </w:r>
      <w:bookmarkEnd w:id="2"/>
    </w:p>
    <w:p w14:paraId="037BC9E8" w14:textId="4703451B" w:rsidR="000874B7" w:rsidRPr="00D418CE" w:rsidRDefault="00B34E71">
      <w:pPr>
        <w:pStyle w:val="Tekstpodstawowy"/>
        <w:numPr>
          <w:ilvl w:val="1"/>
          <w:numId w:val="1"/>
        </w:numPr>
        <w:tabs>
          <w:tab w:val="left" w:pos="1625"/>
        </w:tabs>
        <w:spacing w:line="269" w:lineRule="auto"/>
        <w:ind w:left="1600" w:hanging="8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Postępowanie o udzielenie zamówienia prowadzone będzie przy użyciu </w:t>
      </w:r>
      <w:r w:rsidR="00D96F1B" w:rsidRPr="00D418CE">
        <w:rPr>
          <w:rFonts w:ascii="Times New Roman" w:hAnsi="Times New Roman" w:cs="Times New Roman"/>
          <w:bCs/>
          <w:color w:val="auto"/>
          <w:sz w:val="24"/>
          <w:szCs w:val="24"/>
        </w:rPr>
        <w:t>platformy e-Zamówienia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: </w:t>
      </w:r>
      <w:hyperlink r:id="rId11" w:history="1">
        <w:r w:rsidR="000874B7" w:rsidRPr="00D418CE">
          <w:rPr>
            <w:rStyle w:val="TekstpodstawowyZnak"/>
            <w:rFonts w:ascii="Times New Roman" w:hAnsi="Times New Roman" w:cs="Times New Roman"/>
            <w:b/>
            <w:bCs/>
            <w:color w:val="auto"/>
            <w:sz w:val="24"/>
            <w:szCs w:val="24"/>
            <w:u w:val="single"/>
          </w:rPr>
          <w:t>https://ezamowienia.gov.pl</w:t>
        </w:r>
      </w:hyperlink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Ilekroć w Specyfikacji Warunków Zamówienia, zwanej dalej „SWZ” lub w przepisach o zamówieniach publicznych mowa jest o stronie internetowej prowadzonego postępowania należy przez to rozumieć wyżej wskazaną stronę.</w:t>
      </w:r>
    </w:p>
    <w:p w14:paraId="3EFD6E4C" w14:textId="77777777" w:rsidR="000874B7" w:rsidRPr="00D418CE" w:rsidRDefault="00B34E71" w:rsidP="00B72827">
      <w:pPr>
        <w:pStyle w:val="Tekstpodstawowy"/>
        <w:numPr>
          <w:ilvl w:val="1"/>
          <w:numId w:val="1"/>
        </w:numPr>
        <w:tabs>
          <w:tab w:val="left" w:pos="1625"/>
        </w:tabs>
        <w:spacing w:line="269" w:lineRule="auto"/>
        <w:ind w:left="1605" w:hanging="862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Zmiany i wyjaśnienia treści SWZ oraz inne dokumenty zamówienia bezpośrednio związane z postępowaniem o udzielenie zamówienia dostępne będą na stronie wskazanej w pkt 2.1.</w:t>
      </w:r>
    </w:p>
    <w:p w14:paraId="1B7D291C" w14:textId="16B6B04B" w:rsidR="00D96F1B" w:rsidRPr="00D418CE" w:rsidRDefault="00D96F1B" w:rsidP="00B72827">
      <w:pPr>
        <w:pStyle w:val="Tekstpodstawowy"/>
        <w:numPr>
          <w:ilvl w:val="1"/>
          <w:numId w:val="1"/>
        </w:numPr>
        <w:tabs>
          <w:tab w:val="left" w:pos="1625"/>
        </w:tabs>
        <w:spacing w:line="269" w:lineRule="auto"/>
        <w:ind w:left="1605" w:hanging="862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18CE">
        <w:rPr>
          <w:rFonts w:ascii="Times New Roman" w:hAnsi="Times New Roman" w:cs="Times New Roman"/>
          <w:b/>
          <w:color w:val="auto"/>
          <w:sz w:val="24"/>
          <w:szCs w:val="24"/>
        </w:rPr>
        <w:t xml:space="preserve">Link prowadzący bezpośrednio do widoku postępowania na platformie </w:t>
      </w:r>
      <w:r w:rsidR="002D12B5" w:rsidRPr="00D418CE">
        <w:rPr>
          <w:rFonts w:ascii="Times New Roman" w:hAnsi="Times New Roman" w:cs="Times New Roman"/>
          <w:b/>
          <w:color w:val="auto"/>
          <w:sz w:val="24"/>
          <w:szCs w:val="24"/>
        </w:rPr>
        <w:br/>
      </w:r>
      <w:r w:rsidRPr="00D418CE">
        <w:rPr>
          <w:rFonts w:ascii="Times New Roman" w:hAnsi="Times New Roman" w:cs="Times New Roman"/>
          <w:b/>
          <w:color w:val="auto"/>
          <w:sz w:val="24"/>
          <w:szCs w:val="24"/>
        </w:rPr>
        <w:t xml:space="preserve">e-Zamówienia: </w:t>
      </w:r>
    </w:p>
    <w:p w14:paraId="09F5C442" w14:textId="72D4038D" w:rsidR="00946520" w:rsidRPr="00D418CE" w:rsidRDefault="00DF4255" w:rsidP="00D50FC8">
      <w:pPr>
        <w:pStyle w:val="Tekstpodstawowy"/>
        <w:tabs>
          <w:tab w:val="left" w:pos="1625"/>
        </w:tabs>
        <w:spacing w:after="280" w:line="269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DF4255">
        <w:rPr>
          <w:rFonts w:ascii="Times New Roman" w:hAnsi="Times New Roman" w:cs="Times New Roman"/>
          <w:color w:val="auto"/>
          <w:sz w:val="24"/>
          <w:szCs w:val="24"/>
        </w:rPr>
        <w:t>https://ezamowienia.gov.pl/mp-client/tenders/ocds-148610-51c37535-2b53-4d0c-9dcb-b1d53b5ed4cb</w:t>
      </w:r>
    </w:p>
    <w:p w14:paraId="3476D8DE" w14:textId="77777777" w:rsidR="00D96F1B" w:rsidRPr="00D418CE" w:rsidRDefault="00D96F1B" w:rsidP="00946520">
      <w:pPr>
        <w:pStyle w:val="Tekstpodstawowy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18CE">
        <w:rPr>
          <w:rFonts w:ascii="Times New Roman" w:hAnsi="Times New Roman" w:cs="Times New Roman"/>
          <w:b/>
          <w:color w:val="auto"/>
          <w:sz w:val="24"/>
          <w:szCs w:val="24"/>
        </w:rPr>
        <w:t xml:space="preserve">Identyfikator (ID) postępowania na platformie e-Zamówienia: </w:t>
      </w:r>
    </w:p>
    <w:p w14:paraId="11B34942" w14:textId="77777777" w:rsidR="009B6164" w:rsidRDefault="009B6164" w:rsidP="009B6164">
      <w:pPr>
        <w:rPr>
          <w:color w:val="auto"/>
        </w:rPr>
      </w:pPr>
    </w:p>
    <w:p w14:paraId="2F05D243" w14:textId="1CACDB0A" w:rsidR="00DF4255" w:rsidRPr="00DF4255" w:rsidRDefault="00DF4255" w:rsidP="009B6164">
      <w:pPr>
        <w:rPr>
          <w:rFonts w:ascii="Times New Roman" w:hAnsi="Times New Roman" w:cs="Times New Roman"/>
        </w:rPr>
      </w:pPr>
      <w:r w:rsidRPr="00DF4255">
        <w:rPr>
          <w:rFonts w:ascii="Times New Roman" w:hAnsi="Times New Roman" w:cs="Times New Roman"/>
        </w:rPr>
        <w:t>ocds-148610-51c37535-2b53-4d0c-9dcb-b1d53b5ed4cb</w:t>
      </w:r>
    </w:p>
    <w:p w14:paraId="72EE1405" w14:textId="77777777" w:rsidR="00DF4255" w:rsidRPr="00DF4255" w:rsidRDefault="00DF4255" w:rsidP="009B6164">
      <w:pPr>
        <w:rPr>
          <w:rFonts w:ascii="Times New Roman" w:hAnsi="Times New Roman" w:cs="Times New Roman"/>
          <w:color w:val="auto"/>
        </w:rPr>
      </w:pPr>
    </w:p>
    <w:p w14:paraId="6616F961" w14:textId="77777777" w:rsidR="000874B7" w:rsidRPr="00D418CE" w:rsidRDefault="00B34E71">
      <w:pPr>
        <w:pStyle w:val="Heading20"/>
        <w:keepNext/>
        <w:keepLines/>
        <w:numPr>
          <w:ilvl w:val="0"/>
          <w:numId w:val="1"/>
        </w:numPr>
        <w:tabs>
          <w:tab w:val="left" w:pos="685"/>
        </w:tabs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bookmark6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OZNACZENIE POSTĘPOWANIA</w:t>
      </w:r>
      <w:bookmarkEnd w:id="3"/>
    </w:p>
    <w:p w14:paraId="1A69E92A" w14:textId="37C7EB35" w:rsidR="000874B7" w:rsidRPr="00D418CE" w:rsidRDefault="00B34E71">
      <w:pPr>
        <w:pStyle w:val="Tekstpodstawowy"/>
        <w:ind w:left="720" w:firstLine="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Postępowanie, którego dotyczy niniejszy dokument oznaczone jest znakiem (numerem referencyjnym): </w:t>
      </w:r>
      <w:r w:rsidR="00633375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GKOŚ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.271.</w:t>
      </w:r>
      <w:r w:rsidR="00D50FC8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5</w:t>
      </w:r>
      <w:r w:rsidR="00633375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.202</w:t>
      </w:r>
      <w:r w:rsidR="00D50FC8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6</w:t>
      </w:r>
    </w:p>
    <w:p w14:paraId="6C22AB73" w14:textId="77777777" w:rsidR="000874B7" w:rsidRPr="00D418CE" w:rsidRDefault="00B34E71">
      <w:pPr>
        <w:pStyle w:val="Tekstpodstawowy"/>
        <w:spacing w:after="280"/>
        <w:ind w:left="720" w:firstLine="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Wykonawcy powinni we wszelkich kontaktach z Zamawiającym powoływać się na wyżej podane oznaczenie.</w:t>
      </w:r>
    </w:p>
    <w:p w14:paraId="091847A7" w14:textId="77777777" w:rsidR="000874B7" w:rsidRPr="00D418CE" w:rsidRDefault="00B34E71">
      <w:pPr>
        <w:pStyle w:val="Heading20"/>
        <w:keepNext/>
        <w:keepLines/>
        <w:numPr>
          <w:ilvl w:val="0"/>
          <w:numId w:val="1"/>
        </w:numPr>
        <w:tabs>
          <w:tab w:val="left" w:pos="685"/>
        </w:tabs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bookmark8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TRYB UDZIELENIA ZAMÓWIENIA</w:t>
      </w:r>
      <w:bookmarkEnd w:id="4"/>
    </w:p>
    <w:p w14:paraId="0381824D" w14:textId="77777777" w:rsidR="000874B7" w:rsidRPr="00D418CE" w:rsidRDefault="00B34E71" w:rsidP="00B72827">
      <w:pPr>
        <w:pStyle w:val="Tekstpodstawowy"/>
        <w:numPr>
          <w:ilvl w:val="0"/>
          <w:numId w:val="17"/>
        </w:numPr>
        <w:tabs>
          <w:tab w:val="left" w:pos="1625"/>
        </w:tabs>
        <w:ind w:left="714" w:hanging="357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Postępowanie o udzielenie zamówienia prowadzone jest w trybie podstawowym przewidzianym w art. 275 pkt 1 ustawy Prawo zamówień publicznych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  <w:vertAlign w:val="superscript"/>
        </w:rPr>
        <w:footnoteReference w:id="1"/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zwanej dalej „ustawą”.</w:t>
      </w:r>
    </w:p>
    <w:p w14:paraId="5848B24E" w14:textId="068B6D6A" w:rsidR="00B94209" w:rsidRPr="00D418CE" w:rsidRDefault="00976221" w:rsidP="00B94209">
      <w:pPr>
        <w:pStyle w:val="Tekstpodstawowy"/>
        <w:numPr>
          <w:ilvl w:val="0"/>
          <w:numId w:val="17"/>
        </w:numPr>
        <w:tabs>
          <w:tab w:val="left" w:pos="1625"/>
        </w:tabs>
        <w:ind w:left="714" w:hanging="357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Rodzaj zamówienia: </w:t>
      </w:r>
      <w:r w:rsidRPr="00D418CE">
        <w:rPr>
          <w:rStyle w:val="TekstpodstawowyZnak"/>
          <w:rFonts w:ascii="Times New Roman" w:hAnsi="Times New Roman" w:cs="Times New Roman"/>
          <w:b/>
          <w:color w:val="auto"/>
          <w:sz w:val="24"/>
          <w:szCs w:val="24"/>
        </w:rPr>
        <w:t>dostawa</w:t>
      </w:r>
      <w:r w:rsidR="00052DC9" w:rsidRPr="00D418CE">
        <w:rPr>
          <w:rStyle w:val="TekstpodstawowyZnak"/>
          <w:rFonts w:ascii="Times New Roman" w:hAnsi="Times New Roman" w:cs="Times New Roman"/>
          <w:b/>
          <w:color w:val="auto"/>
          <w:sz w:val="24"/>
          <w:szCs w:val="24"/>
        </w:rPr>
        <w:t>.</w:t>
      </w:r>
    </w:p>
    <w:p w14:paraId="2238626E" w14:textId="2CBF2B57" w:rsidR="00B94209" w:rsidRPr="00D418CE" w:rsidRDefault="00B339F4" w:rsidP="00B339F4">
      <w:pPr>
        <w:pStyle w:val="Tekstpodstawowy"/>
        <w:numPr>
          <w:ilvl w:val="0"/>
          <w:numId w:val="17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418C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Aukcja elektroniczna </w:t>
      </w:r>
    </w:p>
    <w:p w14:paraId="62A9AC00" w14:textId="680E2B50" w:rsidR="00B94209" w:rsidRPr="00D418CE" w:rsidRDefault="00B94209" w:rsidP="00B94209">
      <w:pPr>
        <w:pStyle w:val="Tekstpodstawowy"/>
        <w:ind w:left="709"/>
        <w:rPr>
          <w:rStyle w:val="TekstpodstawowyZnak"/>
          <w:rFonts w:ascii="Times New Roman" w:hAnsi="Times New Roman" w:cs="Times New Roman"/>
          <w:b/>
          <w:color w:val="auto"/>
          <w:sz w:val="24"/>
          <w:szCs w:val="24"/>
        </w:rPr>
      </w:pPr>
      <w:r w:rsidRPr="00D418CE">
        <w:rPr>
          <w:rFonts w:ascii="Times New Roman" w:hAnsi="Times New Roman" w:cs="Times New Roman"/>
          <w:color w:val="auto"/>
          <w:sz w:val="24"/>
          <w:szCs w:val="24"/>
        </w:rPr>
        <w:t>Zamawiający nie przewiduje przeprowadzenia aukcji elektronicznej, o której mowa w art. 308 ust. 1 ustawy Pzp</w:t>
      </w:r>
    </w:p>
    <w:p w14:paraId="7BC1A9CB" w14:textId="77777777" w:rsidR="00B72827" w:rsidRPr="00D418CE" w:rsidRDefault="00B72827" w:rsidP="00B72827">
      <w:pPr>
        <w:pStyle w:val="Tekstpodstawowy"/>
        <w:tabs>
          <w:tab w:val="left" w:pos="1625"/>
        </w:tabs>
        <w:ind w:left="714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</w:p>
    <w:p w14:paraId="66F9B014" w14:textId="77777777" w:rsidR="000874B7" w:rsidRPr="00D418CE" w:rsidRDefault="00B34E71">
      <w:pPr>
        <w:pStyle w:val="Heading20"/>
        <w:keepNext/>
        <w:keepLines/>
        <w:numPr>
          <w:ilvl w:val="0"/>
          <w:numId w:val="1"/>
        </w:numPr>
        <w:tabs>
          <w:tab w:val="left" w:pos="685"/>
        </w:tabs>
        <w:spacing w:line="266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bookmark10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ŹRÓDŁA FINANSOWANIA</w:t>
      </w:r>
      <w:bookmarkEnd w:id="5"/>
    </w:p>
    <w:p w14:paraId="13E4D59F" w14:textId="77777777" w:rsidR="000874B7" w:rsidRPr="00D418CE" w:rsidRDefault="00B34E71">
      <w:pPr>
        <w:pStyle w:val="Tekstpodstawowy"/>
        <w:spacing w:after="280" w:line="266" w:lineRule="auto"/>
        <w:ind w:firstLine="720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Zamówienie jest finansowane z budżetu Gminy </w:t>
      </w:r>
      <w:r w:rsidR="00633375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Trzcianne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</w:t>
      </w:r>
    </w:p>
    <w:p w14:paraId="4CE3ECE2" w14:textId="77777777" w:rsidR="000874B7" w:rsidRPr="00D418CE" w:rsidRDefault="00B34E71">
      <w:pPr>
        <w:pStyle w:val="Heading20"/>
        <w:keepNext/>
        <w:keepLines/>
        <w:numPr>
          <w:ilvl w:val="0"/>
          <w:numId w:val="1"/>
        </w:numPr>
        <w:tabs>
          <w:tab w:val="left" w:pos="685"/>
        </w:tabs>
        <w:spacing w:line="26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bookmark12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PRZEDMIOT ZAMÓWIENIA</w:t>
      </w:r>
      <w:bookmarkEnd w:id="6"/>
    </w:p>
    <w:p w14:paraId="22CB92FE" w14:textId="63DAEA90" w:rsidR="005F57D8" w:rsidRPr="00D418CE" w:rsidRDefault="00B34E71" w:rsidP="00B339F4">
      <w:pPr>
        <w:pStyle w:val="Tekstpodstawowy"/>
        <w:numPr>
          <w:ilvl w:val="1"/>
          <w:numId w:val="1"/>
        </w:numPr>
        <w:tabs>
          <w:tab w:val="left" w:pos="1625"/>
        </w:tabs>
        <w:spacing w:line="266" w:lineRule="auto"/>
        <w:ind w:left="1600" w:hanging="8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Przedmiotem zamówienia jest dostawa żwiru</w:t>
      </w:r>
      <w:r w:rsidR="00D7160A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oraz kruszywa łamanego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na drogi </w:t>
      </w:r>
      <w:r w:rsidR="0059049E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zlokalizowane na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teren</w:t>
      </w:r>
      <w:r w:rsidR="0059049E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ie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Gminy </w:t>
      </w:r>
      <w:r w:rsidR="00633375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Trzcianne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 Dostarczony żwir</w:t>
      </w:r>
      <w:r w:rsidR="00D7160A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i kruszywo łamane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mus</w:t>
      </w:r>
      <w:r w:rsidR="00D7160A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zą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spełniać wymagania materiału do podbudowy dróg. Dostarczan</w:t>
      </w:r>
      <w:r w:rsidR="00D7160A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y żwir i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kruszyw</w:t>
      </w:r>
      <w:r w:rsidR="00633375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o</w:t>
      </w:r>
      <w:r w:rsidR="00D7160A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łamane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powinn</w:t>
      </w:r>
      <w:r w:rsidR="00D7160A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y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spełniać niżej wymienione wymagania i ilości:</w:t>
      </w:r>
    </w:p>
    <w:p w14:paraId="41405CDC" w14:textId="75DE1212" w:rsidR="00D7160A" w:rsidRPr="00D418CE" w:rsidRDefault="0086216D" w:rsidP="00D7160A">
      <w:pPr>
        <w:pStyle w:val="Tekstpodstawowy"/>
        <w:tabs>
          <w:tab w:val="left" w:pos="1773"/>
        </w:tabs>
        <w:ind w:left="1580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- </w:t>
      </w:r>
      <w:r w:rsidR="00096E38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pospółk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a</w:t>
      </w:r>
      <w:r w:rsidR="00E83759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B7386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–</w:t>
      </w:r>
      <w:r w:rsidR="00B153D2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B7386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4 448</w:t>
      </w:r>
      <w:r w:rsidR="00B153D2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Mg.</w:t>
      </w:r>
    </w:p>
    <w:p w14:paraId="34D1B92E" w14:textId="70B06A6B" w:rsidR="00D7160A" w:rsidRPr="00D418CE" w:rsidRDefault="00D7160A" w:rsidP="00D7160A">
      <w:pPr>
        <w:pStyle w:val="Tekstpodstawowy"/>
        <w:tabs>
          <w:tab w:val="left" w:pos="1773"/>
        </w:tabs>
        <w:ind w:left="1580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- mieszanka</w:t>
      </w:r>
      <w:r w:rsidR="004C5930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niezwiązana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C50/30</w:t>
      </w:r>
      <w:r w:rsidR="004C5930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C5930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o frakcji 0 - 31,5 mm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7464A4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250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Mg. </w:t>
      </w:r>
    </w:p>
    <w:p w14:paraId="1F544288" w14:textId="77777777" w:rsidR="00F8751F" w:rsidRPr="00D418CE" w:rsidRDefault="00F8751F" w:rsidP="00F8751F">
      <w:pPr>
        <w:pStyle w:val="Tekstpodstawowy"/>
        <w:numPr>
          <w:ilvl w:val="1"/>
          <w:numId w:val="1"/>
        </w:numPr>
        <w:ind w:left="1560" w:hanging="85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Fonts w:ascii="Times New Roman" w:hAnsi="Times New Roman" w:cs="Times New Roman"/>
          <w:color w:val="auto"/>
          <w:sz w:val="24"/>
          <w:szCs w:val="24"/>
        </w:rPr>
        <w:t>Zamawiający przewiduje skorzystania z prawa opcji.</w:t>
      </w:r>
    </w:p>
    <w:p w14:paraId="7E892F3F" w14:textId="4875F48F" w:rsidR="007E5F2B" w:rsidRPr="00D418CE" w:rsidRDefault="00F8751F" w:rsidP="00B72827">
      <w:pPr>
        <w:pStyle w:val="Tekstpodstawowy"/>
        <w:ind w:left="1560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a) Zamawiający na mocy postanowień </w:t>
      </w:r>
      <w:r w:rsidRPr="00D418CE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art. 441 ustawy Pzp przewiduje </w:t>
      </w:r>
      <w:r w:rsidR="00352E42" w:rsidRPr="00D418CE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możliwość </w:t>
      </w:r>
      <w:r w:rsidRPr="00D418CE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zastosowani</w:t>
      </w:r>
      <w:r w:rsidR="00352E42" w:rsidRPr="00D418CE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D418CE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prawa opcji w odniesieniu do przedmiotu zamówienia. </w:t>
      </w:r>
      <w:r w:rsidR="007B225D" w:rsidRPr="00D418CE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Ilość w zakresie zamówienia objętego prawem opcji obejmuje </w:t>
      </w:r>
      <w:r w:rsidR="007B225D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do 30 % zamówienia podstawowego, tj. do </w:t>
      </w:r>
      <w:r w:rsidR="00D32FBA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1400</w:t>
      </w:r>
      <w:r w:rsidR="007B225D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5E3C9A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Mg</w:t>
      </w:r>
      <w:r w:rsidR="007E5F2B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14:paraId="688FC7DF" w14:textId="69F975C4" w:rsidR="00A0044D" w:rsidRPr="00D418CE" w:rsidRDefault="0086216D" w:rsidP="00B72827">
      <w:pPr>
        <w:pStyle w:val="Tekstpodstawowy"/>
        <w:ind w:left="1560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- </w:t>
      </w:r>
      <w:r w:rsidR="007E5F2B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pospół</w:t>
      </w:r>
      <w:r w:rsidR="00B72827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k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a</w:t>
      </w:r>
      <w:r w:rsidR="00B72827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51980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–</w:t>
      </w:r>
      <w:r w:rsidR="007E5F2B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51980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1 3</w:t>
      </w:r>
      <w:r w:rsidR="00D32FBA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25</w:t>
      </w:r>
      <w:r w:rsidR="007E5F2B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Mg</w:t>
      </w:r>
      <w:r w:rsidR="00D7160A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,</w:t>
      </w:r>
    </w:p>
    <w:p w14:paraId="7434418A" w14:textId="33B8A857" w:rsidR="00D7160A" w:rsidRPr="00D418CE" w:rsidRDefault="00D7160A" w:rsidP="00B72827">
      <w:pPr>
        <w:pStyle w:val="Tekstpodstawowy"/>
        <w:ind w:left="1560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- </w:t>
      </w:r>
      <w:r w:rsidR="004C5930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mieszanka</w:t>
      </w:r>
      <w:r w:rsidR="004C5930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niezwiązana</w:t>
      </w:r>
      <w:r w:rsidR="004C5930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C50/30</w:t>
      </w:r>
      <w:r w:rsidR="004C5930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C5930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o frakcji 0 - 31,5 mm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="00D32FBA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75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Mg. </w:t>
      </w:r>
    </w:p>
    <w:p w14:paraId="6EF3A01C" w14:textId="77777777" w:rsidR="006E2DD1" w:rsidRPr="00D418CE" w:rsidRDefault="00352E42" w:rsidP="007B7905">
      <w:pPr>
        <w:pStyle w:val="Tekstpodstawowy"/>
        <w:numPr>
          <w:ilvl w:val="0"/>
          <w:numId w:val="23"/>
        </w:numPr>
        <w:ind w:left="15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Zamawiający będzie mógł skorzystać z prawa opcji w terminie realizacji zamówienia podstawowego </w:t>
      </w:r>
      <w:r w:rsidR="006E2DD1"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oraz </w:t>
      </w:r>
      <w:r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z zachowaniem warunków wykonywania dostaw obowiązujących w zamówieniu podstawowym w czasie uruchomienia prawa opcji. Zachowanie warunków dotyczy również zachowania warunków finansowych obowiązujących w okresie skorzystania z prawa opcji (tj. wynagrodzenie wykonawcy zostanie określone na podstawie cen jednostkowych podanych w ofercie). Skorzystanie z prawa opcji może, ale nie musi nastąpić - w zależności od potrzeb Zamawiającego, </w:t>
      </w:r>
      <w:r w:rsidRPr="00D418CE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przy czym realizacja zamówienia nastąpi wyłącznie w przypadku przekazania wykonawcy stosownej informacji o skorzystaniu z prawa opcji</w:t>
      </w:r>
      <w:r w:rsidR="006E2DD1" w:rsidRPr="00D418CE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;</w:t>
      </w:r>
    </w:p>
    <w:p w14:paraId="135233CE" w14:textId="15A8EE8F" w:rsidR="00AA736B" w:rsidRPr="00D418CE" w:rsidRDefault="007B7905" w:rsidP="007B7905">
      <w:pPr>
        <w:pStyle w:val="Tekstpodstawowy"/>
        <w:numPr>
          <w:ilvl w:val="0"/>
          <w:numId w:val="23"/>
        </w:numPr>
        <w:ind w:left="1560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e</w:t>
      </w:r>
      <w:r w:rsidR="00AA736B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wentualne skorzystanie z prawa opcji  </w:t>
      </w:r>
      <w:r w:rsidR="009F7222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może </w:t>
      </w:r>
      <w:r w:rsidR="00AA736B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nastąpić</w:t>
      </w:r>
      <w:r w:rsidR="00AA736B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po wyczerpaniu przez zamawiającego podstawowej ilości zakupionego</w:t>
      </w:r>
      <w:r w:rsidR="009F7222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żwiru</w:t>
      </w:r>
      <w:r w:rsidR="009A30E0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i kruszywa łamanego</w:t>
      </w:r>
      <w:r w:rsidR="006E2DD1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;</w:t>
      </w:r>
      <w:r w:rsidR="009A30E0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74A340B9" w14:textId="64075890" w:rsidR="00F8751F" w:rsidRPr="00D418CE" w:rsidRDefault="00352E42" w:rsidP="008A5C0C">
      <w:pPr>
        <w:pStyle w:val="Tekstpodstawowy"/>
        <w:numPr>
          <w:ilvl w:val="0"/>
          <w:numId w:val="23"/>
        </w:numPr>
        <w:ind w:left="15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Fonts w:ascii="Times New Roman" w:hAnsi="Times New Roman" w:cs="Times New Roman"/>
          <w:color w:val="auto"/>
          <w:sz w:val="24"/>
          <w:szCs w:val="24"/>
        </w:rPr>
        <w:t>Wykonawcy nie przysługuje roszczenie i oczekiwanie skorzystania z prawa opcji</w:t>
      </w:r>
      <w:r w:rsidR="00D56DD0" w:rsidRPr="00D418C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16DEECA" w14:textId="77777777" w:rsidR="008A5C0C" w:rsidRPr="00D418CE" w:rsidRDefault="008A5C0C" w:rsidP="008A5C0C">
      <w:pPr>
        <w:pStyle w:val="Tekstpodstawowy"/>
        <w:ind w:left="1560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</w:p>
    <w:p w14:paraId="556451B3" w14:textId="609DCDB8" w:rsidR="00D50FC8" w:rsidRPr="008D7922" w:rsidRDefault="00B34E71" w:rsidP="00B72827">
      <w:pPr>
        <w:pStyle w:val="Tekstpodstawowy"/>
        <w:tabs>
          <w:tab w:val="left" w:pos="1773"/>
        </w:tabs>
        <w:rPr>
          <w:rStyle w:val="TekstpodstawowyZnak"/>
          <w:rFonts w:ascii="Times New Roman" w:hAnsi="Times New Roman" w:cs="Times New Roman"/>
          <w:color w:val="EE0000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Wykonawca zobowiązany będzie do dostawy </w:t>
      </w:r>
      <w:r w:rsidR="008D7922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pospółki</w:t>
      </w:r>
      <w:r w:rsidR="00D466AC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i kruszywa </w:t>
      </w:r>
      <w:r w:rsidR="00D466AC" w:rsidRPr="004C5930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łamanego</w:t>
      </w:r>
      <w:r w:rsidRPr="004C5930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D7922" w:rsidRPr="004C5930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wyłącznie </w:t>
      </w:r>
      <w:r w:rsidRPr="004C5930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na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drogi wskazane przez Zamawiającego oraz we wskazanym terminie przez Zamawiającego</w:t>
      </w:r>
      <w:r w:rsidR="008D7922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,</w:t>
      </w:r>
      <w:r w:rsidR="008D7922" w:rsidRPr="004C5930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bez możliwości rozładunku w innych miejscach niż wskazane </w:t>
      </w:r>
      <w:r w:rsidR="004C5930" w:rsidRPr="004C5930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przez Zamawiającego</w:t>
      </w:r>
      <w:r w:rsidRPr="004C5930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</w:t>
      </w:r>
      <w:r w:rsidR="00D50FC8" w:rsidRPr="004C5930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5C7C4145" w14:textId="7464FD2F" w:rsidR="008D7922" w:rsidRPr="008D7922" w:rsidRDefault="008D7922" w:rsidP="008D7922">
      <w:pPr>
        <w:widowControl/>
        <w:rPr>
          <w:rFonts w:ascii="Times New Roman" w:eastAsia="Times New Roman" w:hAnsi="Times New Roman" w:cs="Times New Roman"/>
          <w:color w:val="auto"/>
        </w:rPr>
      </w:pPr>
      <w:r w:rsidRPr="008D7922">
        <w:rPr>
          <w:rFonts w:ascii="Times New Roman" w:eastAsia="Times New Roman" w:hAnsi="Times New Roman" w:cs="Times New Roman"/>
          <w:color w:val="auto"/>
        </w:rPr>
        <w:t xml:space="preserve">Dostawy kruszywa będą realizowane </w:t>
      </w:r>
      <w:r>
        <w:rPr>
          <w:rFonts w:ascii="Times New Roman" w:eastAsia="Times New Roman" w:hAnsi="Times New Roman" w:cs="Times New Roman"/>
          <w:color w:val="auto"/>
        </w:rPr>
        <w:t>na</w:t>
      </w:r>
      <w:r w:rsidRPr="008D7922">
        <w:rPr>
          <w:rFonts w:ascii="Times New Roman" w:eastAsia="Times New Roman" w:hAnsi="Times New Roman" w:cs="Times New Roman"/>
          <w:color w:val="auto"/>
        </w:rPr>
        <w:t xml:space="preserve"> wskazan</w:t>
      </w:r>
      <w:r>
        <w:rPr>
          <w:rFonts w:ascii="Times New Roman" w:eastAsia="Times New Roman" w:hAnsi="Times New Roman" w:cs="Times New Roman"/>
          <w:color w:val="auto"/>
        </w:rPr>
        <w:t>e</w:t>
      </w:r>
      <w:r w:rsidRPr="008D7922">
        <w:rPr>
          <w:rFonts w:ascii="Times New Roman" w:eastAsia="Times New Roman" w:hAnsi="Times New Roman" w:cs="Times New Roman"/>
          <w:color w:val="auto"/>
        </w:rPr>
        <w:t xml:space="preserve"> przez Zamawiającego odcink</w:t>
      </w:r>
      <w:r>
        <w:rPr>
          <w:rFonts w:ascii="Times New Roman" w:eastAsia="Times New Roman" w:hAnsi="Times New Roman" w:cs="Times New Roman"/>
          <w:color w:val="auto"/>
        </w:rPr>
        <w:t>i</w:t>
      </w:r>
      <w:r w:rsidRPr="008D7922">
        <w:rPr>
          <w:rFonts w:ascii="Times New Roman" w:eastAsia="Times New Roman" w:hAnsi="Times New Roman" w:cs="Times New Roman"/>
          <w:color w:val="auto"/>
        </w:rPr>
        <w:t xml:space="preserve"> dróg gminnych o zróżnicowanych i często utrudnionych warunkach terenowych, w szczególności: </w:t>
      </w:r>
    </w:p>
    <w:p w14:paraId="25E0D866" w14:textId="77777777" w:rsidR="008D7922" w:rsidRPr="008D7922" w:rsidRDefault="008D7922" w:rsidP="008D7922">
      <w:pPr>
        <w:widowControl/>
        <w:ind w:left="720"/>
        <w:rPr>
          <w:rFonts w:ascii="Times New Roman" w:eastAsia="Times New Roman" w:hAnsi="Times New Roman" w:cs="Times New Roman"/>
          <w:color w:val="auto"/>
        </w:rPr>
      </w:pPr>
      <w:r w:rsidRPr="008D7922">
        <w:rPr>
          <w:rFonts w:ascii="Times New Roman" w:eastAsia="Times New Roman" w:hAnsi="Times New Roman" w:cs="Times New Roman"/>
          <w:color w:val="auto"/>
        </w:rPr>
        <w:t xml:space="preserve">- dróg o ograniczonej szerokości pasa drogowego, </w:t>
      </w:r>
    </w:p>
    <w:p w14:paraId="3DDA7CD9" w14:textId="77777777" w:rsidR="008D7922" w:rsidRPr="008D7922" w:rsidRDefault="008D7922" w:rsidP="008D7922">
      <w:pPr>
        <w:widowControl/>
        <w:ind w:left="720"/>
        <w:rPr>
          <w:rFonts w:ascii="Times New Roman" w:eastAsia="Times New Roman" w:hAnsi="Times New Roman" w:cs="Times New Roman"/>
          <w:color w:val="auto"/>
        </w:rPr>
      </w:pPr>
      <w:r w:rsidRPr="008D7922">
        <w:rPr>
          <w:rFonts w:ascii="Times New Roman" w:eastAsia="Times New Roman" w:hAnsi="Times New Roman" w:cs="Times New Roman"/>
          <w:color w:val="auto"/>
        </w:rPr>
        <w:t xml:space="preserve">- dróg o nieutwardzonej nawierzchni lub o ograniczonej nośności, </w:t>
      </w:r>
    </w:p>
    <w:p w14:paraId="01F468BA" w14:textId="77777777" w:rsidR="008D7922" w:rsidRPr="008D7922" w:rsidRDefault="008D7922" w:rsidP="008D7922">
      <w:pPr>
        <w:widowControl/>
        <w:ind w:left="720"/>
        <w:rPr>
          <w:rFonts w:ascii="Times New Roman" w:eastAsia="Times New Roman" w:hAnsi="Times New Roman" w:cs="Times New Roman"/>
          <w:color w:val="auto"/>
        </w:rPr>
      </w:pPr>
      <w:r w:rsidRPr="008D7922">
        <w:rPr>
          <w:rFonts w:ascii="Times New Roman" w:eastAsia="Times New Roman" w:hAnsi="Times New Roman" w:cs="Times New Roman"/>
          <w:color w:val="auto"/>
        </w:rPr>
        <w:t xml:space="preserve">- odcinków bez możliwości zawracania pojazdów o dużych gabarytach. </w:t>
      </w:r>
    </w:p>
    <w:p w14:paraId="18625D85" w14:textId="77777777" w:rsidR="008D7922" w:rsidRPr="008D7922" w:rsidRDefault="008D7922" w:rsidP="008D7922">
      <w:pPr>
        <w:widowControl/>
        <w:rPr>
          <w:rFonts w:ascii="Times New Roman" w:eastAsia="Times New Roman" w:hAnsi="Times New Roman" w:cs="Times New Roman"/>
          <w:color w:val="auto"/>
        </w:rPr>
      </w:pPr>
      <w:r w:rsidRPr="008D7922">
        <w:rPr>
          <w:rFonts w:ascii="Times New Roman" w:eastAsia="Times New Roman" w:hAnsi="Times New Roman" w:cs="Times New Roman"/>
          <w:color w:val="auto"/>
        </w:rPr>
        <w:t xml:space="preserve">Wykonawca zobowiązany jest realizować dostawy w sposób zapewniający: </w:t>
      </w:r>
    </w:p>
    <w:p w14:paraId="10AA88C5" w14:textId="77777777" w:rsidR="008D7922" w:rsidRPr="008D7922" w:rsidRDefault="008D7922" w:rsidP="008D7922">
      <w:pPr>
        <w:widowControl/>
        <w:ind w:left="720"/>
        <w:rPr>
          <w:rFonts w:ascii="Times New Roman" w:eastAsia="Times New Roman" w:hAnsi="Times New Roman" w:cs="Times New Roman"/>
          <w:color w:val="auto"/>
        </w:rPr>
      </w:pPr>
      <w:r w:rsidRPr="008D7922">
        <w:rPr>
          <w:rFonts w:ascii="Times New Roman" w:eastAsia="Times New Roman" w:hAnsi="Times New Roman" w:cs="Times New Roman"/>
          <w:color w:val="auto"/>
        </w:rPr>
        <w:t xml:space="preserve">- możliwość dojazdu do miejsca rozładunku bez konieczności wykonywania manewrów niemożliwych do wykonania w danych warunkach terenowych, </w:t>
      </w:r>
    </w:p>
    <w:p w14:paraId="794DA2B0" w14:textId="77777777" w:rsidR="008D7922" w:rsidRPr="008D7922" w:rsidRDefault="008D7922" w:rsidP="008D7922">
      <w:pPr>
        <w:widowControl/>
        <w:ind w:left="720"/>
        <w:rPr>
          <w:rFonts w:ascii="Times New Roman" w:eastAsia="Times New Roman" w:hAnsi="Times New Roman" w:cs="Times New Roman"/>
          <w:color w:val="auto"/>
        </w:rPr>
      </w:pPr>
      <w:r w:rsidRPr="008D7922">
        <w:rPr>
          <w:rFonts w:ascii="Times New Roman" w:eastAsia="Times New Roman" w:hAnsi="Times New Roman" w:cs="Times New Roman"/>
          <w:color w:val="auto"/>
        </w:rPr>
        <w:t xml:space="preserve">- brak uszkodzeń nawierzchni dróg gminnych oraz infrastruktury towarzyszącej, </w:t>
      </w:r>
    </w:p>
    <w:p w14:paraId="326731D3" w14:textId="77777777" w:rsidR="008D7922" w:rsidRPr="008D7922" w:rsidRDefault="008D7922" w:rsidP="008D7922">
      <w:pPr>
        <w:widowControl/>
        <w:ind w:left="720"/>
        <w:rPr>
          <w:rFonts w:ascii="Times New Roman" w:eastAsia="Times New Roman" w:hAnsi="Times New Roman" w:cs="Times New Roman"/>
          <w:color w:val="auto"/>
        </w:rPr>
      </w:pPr>
      <w:r w:rsidRPr="008D7922">
        <w:rPr>
          <w:rFonts w:ascii="Times New Roman" w:eastAsia="Times New Roman" w:hAnsi="Times New Roman" w:cs="Times New Roman"/>
          <w:color w:val="auto"/>
        </w:rPr>
        <w:t xml:space="preserve">- bezpieczny rozładunek materiału w miejscu wskazanym przez Zamawiającego. </w:t>
      </w:r>
    </w:p>
    <w:p w14:paraId="3BEF371B" w14:textId="77777777" w:rsidR="008D7922" w:rsidRPr="008D7922" w:rsidRDefault="008D7922" w:rsidP="008D7922">
      <w:pPr>
        <w:widowControl/>
        <w:rPr>
          <w:rFonts w:ascii="Times New Roman" w:eastAsia="Times New Roman" w:hAnsi="Times New Roman" w:cs="Times New Roman"/>
          <w:color w:val="auto"/>
        </w:rPr>
      </w:pPr>
      <w:r w:rsidRPr="008D7922">
        <w:rPr>
          <w:rFonts w:ascii="Times New Roman" w:eastAsia="Times New Roman" w:hAnsi="Times New Roman" w:cs="Times New Roman"/>
          <w:color w:val="auto"/>
        </w:rPr>
        <w:t xml:space="preserve">W związku z powyższym Wykonawca zobowiązany jest doboru środków transportu o parametrach technicznych umożliwiających realizację dostaw w ww. warunkach, w szczególności: </w:t>
      </w:r>
    </w:p>
    <w:p w14:paraId="6321DD46" w14:textId="77777777" w:rsidR="008D7922" w:rsidRPr="008D7922" w:rsidRDefault="008D7922" w:rsidP="008D7922">
      <w:pPr>
        <w:widowControl/>
        <w:ind w:left="720"/>
        <w:rPr>
          <w:rFonts w:ascii="Times New Roman" w:eastAsia="Times New Roman" w:hAnsi="Times New Roman" w:cs="Times New Roman"/>
          <w:color w:val="auto"/>
        </w:rPr>
      </w:pPr>
      <w:r w:rsidRPr="008D7922">
        <w:rPr>
          <w:rFonts w:ascii="Times New Roman" w:eastAsia="Times New Roman" w:hAnsi="Times New Roman" w:cs="Times New Roman"/>
          <w:color w:val="auto"/>
        </w:rPr>
        <w:t xml:space="preserve">- o dopuszczalnej masie całkowitej oraz nacisku na oś dostosowanych do nośności dróg, </w:t>
      </w:r>
    </w:p>
    <w:p w14:paraId="2532B7CC" w14:textId="77777777" w:rsidR="008D7922" w:rsidRPr="008D7922" w:rsidRDefault="008D7922" w:rsidP="008D7922">
      <w:pPr>
        <w:widowControl/>
        <w:ind w:left="720"/>
        <w:rPr>
          <w:rFonts w:ascii="Times New Roman" w:eastAsia="Times New Roman" w:hAnsi="Times New Roman" w:cs="Times New Roman"/>
          <w:color w:val="auto"/>
        </w:rPr>
      </w:pPr>
      <w:r w:rsidRPr="008D7922">
        <w:rPr>
          <w:rFonts w:ascii="Times New Roman" w:eastAsia="Times New Roman" w:hAnsi="Times New Roman" w:cs="Times New Roman"/>
          <w:color w:val="auto"/>
        </w:rPr>
        <w:lastRenderedPageBreak/>
        <w:t xml:space="preserve">- o gabarytach i promieniu skrętu umożliwiających poruszanie się po drogach o ograniczonej szerokości oraz wykonywanie manewrów na odcinkach bez infrastruktury do zawracania. </w:t>
      </w:r>
    </w:p>
    <w:p w14:paraId="25C1E022" w14:textId="77777777" w:rsidR="008D7922" w:rsidRPr="008D7922" w:rsidRDefault="008D7922" w:rsidP="008D7922">
      <w:pPr>
        <w:widowControl/>
        <w:rPr>
          <w:rFonts w:ascii="Times New Roman" w:eastAsia="Times New Roman" w:hAnsi="Times New Roman" w:cs="Times New Roman"/>
          <w:color w:val="auto"/>
        </w:rPr>
      </w:pPr>
      <w:r w:rsidRPr="008D7922">
        <w:rPr>
          <w:rFonts w:ascii="Times New Roman" w:eastAsia="Times New Roman" w:hAnsi="Times New Roman" w:cs="Times New Roman"/>
          <w:color w:val="auto"/>
        </w:rPr>
        <w:t xml:space="preserve">W przypadku stwierdzenia przez Zamawiającego, że zastosowany przez Wykonawcę środek transportu nie spełnia powyższych wymagań i uniemożliwia prawidłową realizację dostawy lub powoduje ryzyko uszkodzenia drogi, Zamawiający ma prawo odmówić przyjęcia dostawy i żądać jej realizacji przy użyciu odpowiednio dobranych środków transportu. </w:t>
      </w:r>
    </w:p>
    <w:p w14:paraId="29AA8F16" w14:textId="6A87A850" w:rsidR="008D7922" w:rsidRDefault="008D7922" w:rsidP="008D7922">
      <w:pPr>
        <w:widowControl/>
        <w:rPr>
          <w:rFonts w:ascii="Times New Roman" w:eastAsia="Times New Roman" w:hAnsi="Times New Roman" w:cs="Times New Roman"/>
          <w:color w:val="auto"/>
        </w:rPr>
      </w:pPr>
      <w:r w:rsidRPr="008D7922">
        <w:rPr>
          <w:rFonts w:ascii="Times New Roman" w:eastAsia="Times New Roman" w:hAnsi="Times New Roman" w:cs="Times New Roman"/>
          <w:color w:val="auto"/>
        </w:rPr>
        <w:t>Wszelkie ewentualne uszkodzenia dróg powstałe w związku z realizacją dostaw obciążają Wykonawcę.</w:t>
      </w:r>
    </w:p>
    <w:p w14:paraId="0696478C" w14:textId="77777777" w:rsidR="008D7922" w:rsidRPr="008D7922" w:rsidRDefault="008D7922" w:rsidP="008D7922">
      <w:pPr>
        <w:widowControl/>
        <w:rPr>
          <w:rFonts w:ascii="Times New Roman" w:eastAsia="Times New Roman" w:hAnsi="Times New Roman" w:cs="Times New Roman"/>
          <w:color w:val="auto"/>
        </w:rPr>
      </w:pPr>
    </w:p>
    <w:p w14:paraId="25B4E196" w14:textId="77777777" w:rsidR="000874B7" w:rsidRPr="00D418CE" w:rsidRDefault="00B34E71" w:rsidP="00BB3CA3">
      <w:pPr>
        <w:pStyle w:val="Heading20"/>
        <w:keepNext/>
        <w:keepLines/>
        <w:ind w:firstLine="720"/>
        <w:jc w:val="both"/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7" w:name="bookmark14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CPV (Wspólny Słownik Zamówień):</w:t>
      </w:r>
      <w:bookmarkEnd w:id="7"/>
    </w:p>
    <w:p w14:paraId="273EFD8D" w14:textId="77777777" w:rsidR="000874B7" w:rsidRPr="00D418CE" w:rsidRDefault="00B34E71" w:rsidP="00633375">
      <w:pPr>
        <w:pStyle w:val="Tekstpodstawowy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14210000-6 Żwir, piasek, kamień kruszony i kruszywa</w:t>
      </w:r>
    </w:p>
    <w:p w14:paraId="3691DDB2" w14:textId="77777777" w:rsidR="00633375" w:rsidRPr="00D418CE" w:rsidRDefault="00633375" w:rsidP="00633375">
      <w:pPr>
        <w:pStyle w:val="Tekstpodstawowy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4F2B67B" w14:textId="59B306A6" w:rsidR="000874B7" w:rsidRPr="00D418CE" w:rsidRDefault="00B34E71">
      <w:pPr>
        <w:pStyle w:val="Tekstpodstawowy"/>
        <w:spacing w:after="300" w:line="262" w:lineRule="auto"/>
        <w:ind w:left="720" w:firstLine="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Realizacja zamówienia podlega prawu polskiemu, w tym w szczególności ustawie </w:t>
      </w:r>
      <w:r w:rsidR="009A30E0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Prawo zamówień publicznych</w:t>
      </w:r>
      <w:r w:rsidR="009A30E0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  <w:vertAlign w:val="superscript"/>
        </w:rPr>
        <w:footnoteReference w:id="2"/>
      </w:r>
      <w:r w:rsidR="009A30E0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i ustawie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Kodeks cywilny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  <w:vertAlign w:val="superscript"/>
        </w:rPr>
        <w:footnoteReference w:id="3"/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</w:t>
      </w:r>
    </w:p>
    <w:p w14:paraId="50F7178A" w14:textId="173A0280" w:rsidR="0086216D" w:rsidRPr="00D418CE" w:rsidRDefault="00B34E71" w:rsidP="0086216D">
      <w:pPr>
        <w:pStyle w:val="Tekstpodstawowy"/>
        <w:numPr>
          <w:ilvl w:val="1"/>
          <w:numId w:val="1"/>
        </w:numPr>
        <w:tabs>
          <w:tab w:val="left" w:pos="1638"/>
        </w:tabs>
        <w:ind w:left="1580" w:hanging="840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Pozostałe warunki realizacji zamówienia zostały określone w</w:t>
      </w:r>
      <w:r w:rsidR="0016639A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projekcie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umow</w:t>
      </w:r>
      <w:r w:rsidR="0016639A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y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stanowiący</w:t>
      </w:r>
      <w:r w:rsidR="0016639A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m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Załącznik nr 2 do SWZ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</w:t>
      </w:r>
    </w:p>
    <w:p w14:paraId="015C875C" w14:textId="77777777" w:rsidR="0033503F" w:rsidRPr="00D418CE" w:rsidRDefault="0033503F" w:rsidP="0033503F">
      <w:pPr>
        <w:pStyle w:val="Tekstpodstawowy"/>
        <w:tabs>
          <w:tab w:val="left" w:pos="1638"/>
        </w:tabs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</w:p>
    <w:p w14:paraId="1E1175F7" w14:textId="7C451229" w:rsidR="0033503F" w:rsidRPr="00D418CE" w:rsidRDefault="0033503F" w:rsidP="0033503F">
      <w:pPr>
        <w:widowControl/>
        <w:suppressAutoHyphens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D418CE">
        <w:rPr>
          <w:rFonts w:ascii="Times New Roman" w:eastAsia="Times New Roman" w:hAnsi="Times New Roman" w:cs="Times New Roman"/>
          <w:b/>
          <w:color w:val="auto"/>
          <w:lang w:eastAsia="ar-SA"/>
        </w:rPr>
        <w:t>8. CZĘŚCI ZAMÓWIENIA</w:t>
      </w:r>
    </w:p>
    <w:p w14:paraId="1EE75522" w14:textId="77777777" w:rsidR="0033503F" w:rsidRPr="00D418CE" w:rsidRDefault="0033503F" w:rsidP="0033503F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D418CE">
        <w:rPr>
          <w:rFonts w:ascii="Times New Roman" w:eastAsia="Times New Roman" w:hAnsi="Times New Roman" w:cs="Times New Roman"/>
          <w:color w:val="auto"/>
          <w:lang w:eastAsia="ar-SA"/>
        </w:rPr>
        <w:t>Zamówienie podzielone jest na 2 części:</w:t>
      </w:r>
    </w:p>
    <w:p w14:paraId="2BB9A902" w14:textId="094B30F8" w:rsidR="0033503F" w:rsidRPr="00D418CE" w:rsidRDefault="0033503F" w:rsidP="0033503F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D418CE"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a) część 1 – </w:t>
      </w:r>
      <w:r w:rsidRPr="00D418CE">
        <w:rPr>
          <w:rStyle w:val="Heading2"/>
          <w:rFonts w:ascii="Times New Roman" w:hAnsi="Times New Roman" w:cs="Times New Roman"/>
          <w:color w:val="auto"/>
          <w:sz w:val="24"/>
          <w:szCs w:val="24"/>
        </w:rPr>
        <w:t>Dostawa żwiru na drogi w Gminie Trzcianne</w:t>
      </w:r>
    </w:p>
    <w:p w14:paraId="368AD3D7" w14:textId="155717CB" w:rsidR="0033503F" w:rsidRPr="00D418CE" w:rsidRDefault="0033503F" w:rsidP="0033503F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D418CE">
        <w:rPr>
          <w:rFonts w:ascii="Times New Roman" w:eastAsia="Times New Roman" w:hAnsi="Times New Roman" w:cs="Times New Roman"/>
          <w:color w:val="auto"/>
          <w:lang w:eastAsia="ar-SA"/>
        </w:rPr>
        <w:t>Zakres prac obejmuje dostawę żwiru na drogi zlokalizowane na terenie Gminy Trzcianne. Dostarczony żwir musi spełniać wymagania materiału do podbudowy dróg. Dostarczane kruszywo powinno spełniać niżej wymienione wymagania i ilości:</w:t>
      </w:r>
    </w:p>
    <w:p w14:paraId="0262E113" w14:textId="11483521" w:rsidR="0033503F" w:rsidRPr="00D418CE" w:rsidRDefault="0033503F" w:rsidP="0033503F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D418CE">
        <w:rPr>
          <w:rFonts w:ascii="Times New Roman" w:eastAsia="Times New Roman" w:hAnsi="Times New Roman" w:cs="Times New Roman"/>
          <w:color w:val="auto"/>
          <w:lang w:eastAsia="ar-SA"/>
        </w:rPr>
        <w:t xml:space="preserve">- pospółka </w:t>
      </w:r>
      <w:r w:rsidR="00251980" w:rsidRPr="00D418CE">
        <w:rPr>
          <w:rFonts w:ascii="Times New Roman" w:eastAsia="Times New Roman" w:hAnsi="Times New Roman" w:cs="Times New Roman"/>
          <w:color w:val="auto"/>
          <w:lang w:eastAsia="ar-SA"/>
        </w:rPr>
        <w:t>–</w:t>
      </w:r>
      <w:r w:rsidRPr="00D418CE">
        <w:rPr>
          <w:rFonts w:ascii="Times New Roman" w:eastAsia="Times New Roman" w:hAnsi="Times New Roman" w:cs="Times New Roman"/>
          <w:color w:val="auto"/>
          <w:lang w:eastAsia="ar-SA"/>
        </w:rPr>
        <w:t xml:space="preserve"> </w:t>
      </w:r>
      <w:r w:rsidR="00251980" w:rsidRPr="00D418CE">
        <w:rPr>
          <w:rFonts w:ascii="Times New Roman" w:eastAsia="Times New Roman" w:hAnsi="Times New Roman" w:cs="Times New Roman"/>
          <w:color w:val="auto"/>
          <w:lang w:eastAsia="ar-SA"/>
        </w:rPr>
        <w:t>4 448</w:t>
      </w:r>
      <w:r w:rsidRPr="00D418CE">
        <w:rPr>
          <w:rFonts w:ascii="Times New Roman" w:eastAsia="Times New Roman" w:hAnsi="Times New Roman" w:cs="Times New Roman"/>
          <w:color w:val="auto"/>
          <w:lang w:eastAsia="ar-SA"/>
        </w:rPr>
        <w:t xml:space="preserve"> Mg.</w:t>
      </w:r>
    </w:p>
    <w:p w14:paraId="266153B8" w14:textId="323F0B9E" w:rsidR="0033503F" w:rsidRPr="00D418CE" w:rsidRDefault="0033503F" w:rsidP="0033503F">
      <w:pPr>
        <w:widowControl/>
        <w:numPr>
          <w:ilvl w:val="0"/>
          <w:numId w:val="27"/>
        </w:numPr>
        <w:suppressAutoHyphens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D418CE">
        <w:rPr>
          <w:rFonts w:ascii="Times New Roman" w:eastAsia="Times New Roman" w:hAnsi="Times New Roman" w:cs="Times New Roman"/>
          <w:b/>
          <w:color w:val="auto"/>
          <w:lang w:eastAsia="ar-SA"/>
        </w:rPr>
        <w:t>część 2 – „Dostawa kruszywa łamanego na drogi w Gminie Trzcianne”</w:t>
      </w:r>
    </w:p>
    <w:p w14:paraId="3E9A5047" w14:textId="7033FCF2" w:rsidR="0033503F" w:rsidRPr="00D418CE" w:rsidRDefault="0033503F" w:rsidP="0033503F">
      <w:pPr>
        <w:widowControl/>
        <w:suppressAutoHyphens/>
        <w:jc w:val="both"/>
        <w:rPr>
          <w:rFonts w:ascii="Times New Roman" w:eastAsia="Times New Roman" w:hAnsi="Times New Roman" w:cs="Times New Roman"/>
          <w:bCs/>
          <w:color w:val="auto"/>
          <w:lang w:eastAsia="ar-SA"/>
        </w:rPr>
      </w:pPr>
      <w:r w:rsidRPr="00D418CE">
        <w:rPr>
          <w:rFonts w:ascii="Times New Roman" w:eastAsia="Times New Roman" w:hAnsi="Times New Roman" w:cs="Times New Roman"/>
          <w:bCs/>
          <w:color w:val="auto"/>
          <w:lang w:eastAsia="ar-SA"/>
        </w:rPr>
        <w:t xml:space="preserve">Zakres prac obejmuje dostawę kruszywa łamanego na drogi zlokalizowane na terenie Gminy Trzcianne. Dostarczone kruszywo musi spełniać wymagania materiału </w:t>
      </w:r>
      <w:r w:rsidR="00D7160A" w:rsidRPr="00D418CE">
        <w:rPr>
          <w:rFonts w:ascii="Times New Roman" w:eastAsia="Times New Roman" w:hAnsi="Times New Roman" w:cs="Times New Roman"/>
          <w:bCs/>
          <w:color w:val="auto"/>
          <w:lang w:eastAsia="ar-SA"/>
        </w:rPr>
        <w:t>odpowiednie dla mieszanki kruszywa C50/30</w:t>
      </w:r>
      <w:r w:rsidRPr="00D418CE">
        <w:rPr>
          <w:rFonts w:ascii="Times New Roman" w:eastAsia="Times New Roman" w:hAnsi="Times New Roman" w:cs="Times New Roman"/>
          <w:bCs/>
          <w:color w:val="auto"/>
          <w:lang w:eastAsia="ar-SA"/>
        </w:rPr>
        <w:t>. Dostarczane kruszywo powinno spełniać niżej wymienione wymagania i ilości:</w:t>
      </w:r>
    </w:p>
    <w:p w14:paraId="4F73DD30" w14:textId="32A7C0CB" w:rsidR="0033503F" w:rsidRPr="00D418CE" w:rsidRDefault="0033503F" w:rsidP="0033503F">
      <w:pPr>
        <w:widowControl/>
        <w:suppressAutoHyphens/>
        <w:jc w:val="both"/>
        <w:rPr>
          <w:rFonts w:ascii="Times New Roman" w:eastAsia="Times New Roman" w:hAnsi="Times New Roman" w:cs="Times New Roman"/>
          <w:bCs/>
          <w:color w:val="auto"/>
          <w:lang w:eastAsia="ar-SA"/>
        </w:rPr>
      </w:pPr>
      <w:r w:rsidRPr="00D418CE">
        <w:rPr>
          <w:rFonts w:ascii="Times New Roman" w:eastAsia="Times New Roman" w:hAnsi="Times New Roman" w:cs="Times New Roman"/>
          <w:bCs/>
          <w:color w:val="auto"/>
          <w:lang w:eastAsia="ar-SA"/>
        </w:rPr>
        <w:t xml:space="preserve">- </w:t>
      </w:r>
      <w:r w:rsidR="00EF7DB2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mieszanka</w:t>
      </w:r>
      <w:r w:rsidR="00EF7DB2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niezwiązana</w:t>
      </w:r>
      <w:r w:rsidR="00EF7DB2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C50/30</w:t>
      </w:r>
      <w:r w:rsidR="00EF7DB2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F7DB2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o frakcji 0 - 31,5 mm</w:t>
      </w:r>
      <w:r w:rsidR="00EF7DB2" w:rsidRPr="00D418CE">
        <w:rPr>
          <w:rFonts w:ascii="Times New Roman" w:eastAsia="Times New Roman" w:hAnsi="Times New Roman" w:cs="Times New Roman"/>
          <w:bCs/>
          <w:color w:val="auto"/>
          <w:lang w:eastAsia="ar-SA"/>
        </w:rPr>
        <w:t xml:space="preserve"> </w:t>
      </w:r>
      <w:r w:rsidRPr="00D418CE">
        <w:rPr>
          <w:rFonts w:ascii="Times New Roman" w:eastAsia="Times New Roman" w:hAnsi="Times New Roman" w:cs="Times New Roman"/>
          <w:bCs/>
          <w:color w:val="auto"/>
          <w:lang w:eastAsia="ar-SA"/>
        </w:rPr>
        <w:t xml:space="preserve">- </w:t>
      </w:r>
      <w:r w:rsidR="00D32FBA">
        <w:rPr>
          <w:rFonts w:ascii="Times New Roman" w:eastAsia="Times New Roman" w:hAnsi="Times New Roman" w:cs="Times New Roman"/>
          <w:bCs/>
          <w:color w:val="auto"/>
          <w:lang w:eastAsia="ar-SA"/>
        </w:rPr>
        <w:t>250</w:t>
      </w:r>
      <w:r w:rsidRPr="00D418CE">
        <w:rPr>
          <w:rFonts w:ascii="Times New Roman" w:eastAsia="Times New Roman" w:hAnsi="Times New Roman" w:cs="Times New Roman"/>
          <w:bCs/>
          <w:color w:val="auto"/>
          <w:lang w:eastAsia="ar-SA"/>
        </w:rPr>
        <w:t xml:space="preserve"> Mg.</w:t>
      </w:r>
    </w:p>
    <w:p w14:paraId="7E1DD6D5" w14:textId="77777777" w:rsidR="0086216D" w:rsidRPr="00D418CE" w:rsidRDefault="0086216D" w:rsidP="0086216D">
      <w:pPr>
        <w:pStyle w:val="Tekstpodstawowy"/>
        <w:tabs>
          <w:tab w:val="left" w:pos="1638"/>
        </w:tabs>
        <w:ind w:left="7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67CB97AE" w14:textId="67A136F0" w:rsidR="00D2585F" w:rsidRPr="00D418CE" w:rsidRDefault="00D2585F" w:rsidP="0086216D">
      <w:pPr>
        <w:pStyle w:val="Akapitzlist"/>
        <w:widowControl/>
        <w:numPr>
          <w:ilvl w:val="1"/>
          <w:numId w:val="25"/>
        </w:numPr>
        <w:suppressAutoHyphens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D418CE">
        <w:rPr>
          <w:rFonts w:ascii="Times New Roman" w:hAnsi="Times New Roman" w:cs="Times New Roman"/>
          <w:b/>
          <w:color w:val="auto"/>
        </w:rPr>
        <w:t>Zamawiający dopuszcza składanie ofert równoważnych.</w:t>
      </w:r>
    </w:p>
    <w:p w14:paraId="0886E08E" w14:textId="77777777" w:rsidR="00D2585F" w:rsidRPr="00D418CE" w:rsidRDefault="00D2585F" w:rsidP="00D2585F">
      <w:pPr>
        <w:pStyle w:val="Nagwek2"/>
        <w:spacing w:line="276" w:lineRule="auto"/>
        <w:ind w:left="680"/>
        <w:jc w:val="both"/>
        <w:rPr>
          <w:rFonts w:ascii="Times New Roman" w:hAnsi="Times New Roman" w:cs="Times New Roman"/>
          <w:b w:val="0"/>
          <w:color w:val="auto"/>
        </w:rPr>
      </w:pPr>
      <w:r w:rsidRPr="00D418CE">
        <w:rPr>
          <w:rFonts w:ascii="Times New Roman" w:hAnsi="Times New Roman" w:cs="Times New Roman"/>
          <w:b w:val="0"/>
          <w:color w:val="auto"/>
        </w:rPr>
        <w:t>a) Zamawiający dopuszcza rozwiązania równoważne opisywanym w Specyfikacji Warunków Zamówienia;</w:t>
      </w:r>
    </w:p>
    <w:p w14:paraId="3961621B" w14:textId="77777777" w:rsidR="00D2585F" w:rsidRPr="00D418CE" w:rsidRDefault="00D2585F" w:rsidP="00D2585F">
      <w:pPr>
        <w:pStyle w:val="Nagwek2"/>
        <w:spacing w:line="276" w:lineRule="auto"/>
        <w:ind w:left="680"/>
        <w:jc w:val="both"/>
        <w:rPr>
          <w:rFonts w:ascii="Times New Roman" w:hAnsi="Times New Roman" w:cs="Times New Roman"/>
          <w:b w:val="0"/>
          <w:color w:val="auto"/>
        </w:rPr>
      </w:pPr>
      <w:r w:rsidRPr="00D418CE">
        <w:rPr>
          <w:rFonts w:ascii="Times New Roman" w:hAnsi="Times New Roman" w:cs="Times New Roman"/>
          <w:b w:val="0"/>
          <w:color w:val="auto"/>
        </w:rPr>
        <w:t>b) Wykonawca, który w ofercie powołuje się na rozwiązania równoważne opisywanym przez Zamawiającego jest obowiązany wykazać, że oferowane przez niego dostawy spełniają wymagania określone przez Zamawiającego w Specyfikacji Warunków Zamówienia (SWZ);</w:t>
      </w:r>
    </w:p>
    <w:p w14:paraId="67FD7A53" w14:textId="77777777" w:rsidR="00D2585F" w:rsidRPr="00D418CE" w:rsidRDefault="00D2585F" w:rsidP="00D2585F">
      <w:pPr>
        <w:pStyle w:val="Nagwek2"/>
        <w:spacing w:line="276" w:lineRule="auto"/>
        <w:ind w:left="680"/>
        <w:jc w:val="both"/>
        <w:rPr>
          <w:rFonts w:ascii="Times New Roman" w:hAnsi="Times New Roman" w:cs="Times New Roman"/>
          <w:b w:val="0"/>
          <w:color w:val="auto"/>
        </w:rPr>
      </w:pPr>
      <w:r w:rsidRPr="00D418CE">
        <w:rPr>
          <w:rFonts w:ascii="Times New Roman" w:hAnsi="Times New Roman" w:cs="Times New Roman"/>
          <w:b w:val="0"/>
          <w:color w:val="auto"/>
        </w:rPr>
        <w:t xml:space="preserve">c) ilekroć w niniejszej SWZ w opisie przedmiotu zamówienia jest mowa o normach, europejskich ocenach technicznych, aprobatach, specyfikacjach technicznych, systemach referencji technicznych to przyjmuje się, że wskazaniom takim towarzyszą wyrazy "lub równoważne". </w:t>
      </w:r>
    </w:p>
    <w:p w14:paraId="086DF5FA" w14:textId="616E80D7" w:rsidR="00B20711" w:rsidRPr="00D418CE" w:rsidRDefault="00D2585F" w:rsidP="008A5C0C">
      <w:pPr>
        <w:pStyle w:val="Nagwek2"/>
        <w:spacing w:line="276" w:lineRule="auto"/>
        <w:ind w:left="680"/>
        <w:jc w:val="both"/>
        <w:rPr>
          <w:rFonts w:ascii="Times New Roman" w:hAnsi="Times New Roman" w:cs="Times New Roman"/>
          <w:b w:val="0"/>
          <w:color w:val="auto"/>
        </w:rPr>
      </w:pPr>
      <w:r w:rsidRPr="00D418CE">
        <w:rPr>
          <w:rFonts w:ascii="Times New Roman" w:hAnsi="Times New Roman" w:cs="Times New Roman"/>
          <w:b w:val="0"/>
          <w:color w:val="auto"/>
        </w:rPr>
        <w:t xml:space="preserve">d) przez słowo równoważny Zamawiający rozumie produkt o parametrach nie gorszych od opisanych w przedmiotowej SWZ, tj. o parametrach takich samych lub lepszych w stosunku </w:t>
      </w:r>
      <w:r w:rsidRPr="00D418CE">
        <w:rPr>
          <w:rFonts w:ascii="Times New Roman" w:hAnsi="Times New Roman" w:cs="Times New Roman"/>
          <w:b w:val="0"/>
          <w:color w:val="auto"/>
        </w:rPr>
        <w:lastRenderedPageBreak/>
        <w:t xml:space="preserve">do podanych w opisie przedmiotu zamówienia (OPZ), a do oceny ich równoważności będzie brał pod uwagę wyłącznie te parametry, które podane są w OPZ. </w:t>
      </w:r>
    </w:p>
    <w:p w14:paraId="05C9AB05" w14:textId="20615250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79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Zamawiający nie przewiduje:</w:t>
      </w:r>
    </w:p>
    <w:p w14:paraId="24B297B0" w14:textId="77777777" w:rsidR="000874B7" w:rsidRPr="00D418CE" w:rsidRDefault="00B34E71" w:rsidP="00C07A46">
      <w:pPr>
        <w:pStyle w:val="Tekstpodstawowy"/>
        <w:numPr>
          <w:ilvl w:val="0"/>
          <w:numId w:val="4"/>
        </w:numPr>
        <w:tabs>
          <w:tab w:val="left" w:pos="1134"/>
        </w:tabs>
        <w:spacing w:line="266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odbycia przez Wykonawcę wizji lokalnej lub</w:t>
      </w:r>
    </w:p>
    <w:p w14:paraId="72720F9B" w14:textId="77777777" w:rsidR="000874B7" w:rsidRPr="00D418CE" w:rsidRDefault="00B34E71" w:rsidP="00C07A46">
      <w:pPr>
        <w:pStyle w:val="Tekstpodstawowy"/>
        <w:numPr>
          <w:ilvl w:val="0"/>
          <w:numId w:val="4"/>
        </w:numPr>
        <w:tabs>
          <w:tab w:val="left" w:pos="1135"/>
        </w:tabs>
        <w:spacing w:line="266" w:lineRule="auto"/>
        <w:ind w:left="1140" w:hanging="4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sprawdzenia przez Wykonawcę dokumentów niezbędnych do realizacji zamówienia dostępnych na miejscu u Zamawiającego.</w:t>
      </w:r>
    </w:p>
    <w:p w14:paraId="1CCD90E4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76"/>
        </w:tabs>
        <w:spacing w:line="266" w:lineRule="auto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Zamawiający 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nie zastrzega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obowiązku osobistego wykonania przez Wykonawcę kluczowych </w:t>
      </w:r>
      <w:r w:rsidR="00064DEB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elementów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zada</w:t>
      </w:r>
      <w:r w:rsidR="00064DEB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nia. </w:t>
      </w:r>
    </w:p>
    <w:p w14:paraId="153C3DBE" w14:textId="77777777" w:rsidR="0059208B" w:rsidRPr="00D418CE" w:rsidRDefault="00C15337" w:rsidP="0086216D">
      <w:pPr>
        <w:pStyle w:val="Tekstpodstawowy"/>
        <w:numPr>
          <w:ilvl w:val="1"/>
          <w:numId w:val="25"/>
        </w:numPr>
        <w:tabs>
          <w:tab w:val="left" w:pos="1576"/>
        </w:tabs>
        <w:spacing w:line="26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Fonts w:ascii="Times New Roman" w:hAnsi="Times New Roman" w:cs="Times New Roman"/>
          <w:color w:val="auto"/>
          <w:sz w:val="24"/>
          <w:szCs w:val="24"/>
        </w:rPr>
        <w:t>Zaliczki na poczet wykonania zamówienia.</w:t>
      </w:r>
    </w:p>
    <w:p w14:paraId="43195D5E" w14:textId="77777777" w:rsidR="00C15337" w:rsidRPr="00D418CE" w:rsidRDefault="005C31C5" w:rsidP="008A5C0C">
      <w:pPr>
        <w:pStyle w:val="Tekstpodstawowy"/>
        <w:tabs>
          <w:tab w:val="left" w:pos="1576"/>
        </w:tabs>
        <w:spacing w:line="26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            </w:t>
      </w:r>
      <w:r w:rsidR="00C15337"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Zamawiający nie przewiduje udzielenia zaliczek na poczet wykonania </w:t>
      </w:r>
      <w:r w:rsidR="0059208B"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15337" w:rsidRPr="00D418CE">
        <w:rPr>
          <w:rFonts w:ascii="Times New Roman" w:hAnsi="Times New Roman" w:cs="Times New Roman"/>
          <w:color w:val="auto"/>
          <w:sz w:val="24"/>
          <w:szCs w:val="24"/>
        </w:rPr>
        <w:t>zamówienia.</w:t>
      </w:r>
    </w:p>
    <w:p w14:paraId="3F1FB398" w14:textId="77777777" w:rsidR="00C15337" w:rsidRPr="00D418CE" w:rsidRDefault="00C15337" w:rsidP="0086216D">
      <w:pPr>
        <w:pStyle w:val="Akapitzlist"/>
        <w:numPr>
          <w:ilvl w:val="1"/>
          <w:numId w:val="25"/>
        </w:numPr>
        <w:rPr>
          <w:color w:val="auto"/>
          <w:lang w:eastAsia="zh-CN"/>
        </w:rPr>
      </w:pPr>
      <w:r w:rsidRPr="00D418CE">
        <w:rPr>
          <w:rFonts w:ascii="Times New Roman" w:hAnsi="Times New Roman" w:cs="Times New Roman"/>
          <w:color w:val="auto"/>
        </w:rPr>
        <w:t>Katalogi elektroniczne</w:t>
      </w:r>
    </w:p>
    <w:p w14:paraId="3E399CE5" w14:textId="77777777" w:rsidR="00C15337" w:rsidRPr="00D418CE" w:rsidRDefault="005C31C5" w:rsidP="008A5C0C">
      <w:pPr>
        <w:pStyle w:val="Nagwek2"/>
        <w:tabs>
          <w:tab w:val="left" w:pos="708"/>
        </w:tabs>
        <w:spacing w:line="48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D418CE">
        <w:rPr>
          <w:rFonts w:ascii="Times New Roman" w:hAnsi="Times New Roman" w:cs="Times New Roman"/>
          <w:b w:val="0"/>
          <w:color w:val="auto"/>
        </w:rPr>
        <w:t xml:space="preserve">          </w:t>
      </w:r>
      <w:r w:rsidR="00C15337" w:rsidRPr="00D418CE">
        <w:rPr>
          <w:rFonts w:ascii="Times New Roman" w:hAnsi="Times New Roman" w:cs="Times New Roman"/>
          <w:b w:val="0"/>
          <w:color w:val="auto"/>
        </w:rPr>
        <w:t>Zamawiający nie wymaga złożenia ofert w postaci katalogów elektronicznych.</w:t>
      </w:r>
    </w:p>
    <w:p w14:paraId="4344CC64" w14:textId="77777777" w:rsidR="00430647" w:rsidRPr="00D418CE" w:rsidRDefault="00430647" w:rsidP="0086216D">
      <w:pPr>
        <w:pStyle w:val="Akapitzlist"/>
        <w:numPr>
          <w:ilvl w:val="1"/>
          <w:numId w:val="25"/>
        </w:numPr>
        <w:rPr>
          <w:rFonts w:ascii="Times New Roman" w:hAnsi="Times New Roman" w:cs="Times New Roman"/>
          <w:color w:val="auto"/>
        </w:rPr>
      </w:pPr>
      <w:r w:rsidRPr="00D418CE">
        <w:rPr>
          <w:rFonts w:ascii="Times New Roman" w:hAnsi="Times New Roman" w:cs="Times New Roman"/>
          <w:color w:val="auto"/>
        </w:rPr>
        <w:t>Zamawiający nie przewiduje aukcji elektronicznej.</w:t>
      </w:r>
    </w:p>
    <w:p w14:paraId="4161F1F1" w14:textId="77777777" w:rsidR="00430647" w:rsidRPr="00D418CE" w:rsidRDefault="00430647" w:rsidP="0086216D">
      <w:pPr>
        <w:pStyle w:val="Akapitzlist"/>
        <w:numPr>
          <w:ilvl w:val="1"/>
          <w:numId w:val="25"/>
        </w:numPr>
        <w:rPr>
          <w:rFonts w:ascii="Times New Roman" w:hAnsi="Times New Roman" w:cs="Times New Roman"/>
          <w:color w:val="auto"/>
        </w:rPr>
      </w:pPr>
      <w:r w:rsidRPr="00D418CE">
        <w:rPr>
          <w:rFonts w:ascii="Times New Roman" w:hAnsi="Times New Roman" w:cs="Times New Roman"/>
          <w:color w:val="auto"/>
        </w:rPr>
        <w:t>Zamawiający nie prowadzi postępowania w celu zawarcia umowy ramowej.</w:t>
      </w:r>
    </w:p>
    <w:p w14:paraId="658B8DAE" w14:textId="77777777" w:rsidR="00430647" w:rsidRPr="00D418CE" w:rsidRDefault="00430647" w:rsidP="0086216D">
      <w:pPr>
        <w:pStyle w:val="Akapitzlist"/>
        <w:numPr>
          <w:ilvl w:val="1"/>
          <w:numId w:val="25"/>
        </w:numPr>
        <w:rPr>
          <w:rFonts w:ascii="Times New Roman" w:hAnsi="Times New Roman" w:cs="Times New Roman"/>
          <w:color w:val="auto"/>
        </w:rPr>
      </w:pPr>
      <w:r w:rsidRPr="00D418CE">
        <w:rPr>
          <w:rFonts w:ascii="Times New Roman" w:hAnsi="Times New Roman" w:cs="Times New Roman"/>
          <w:color w:val="auto"/>
        </w:rPr>
        <w:t xml:space="preserve">Zamawiający nie przewiduje udzielania zamówień, o których mowa w </w:t>
      </w:r>
      <w:r w:rsidR="00202500" w:rsidRPr="00D418CE">
        <w:rPr>
          <w:rFonts w:ascii="Times New Roman" w:hAnsi="Times New Roman" w:cs="Times New Roman"/>
          <w:color w:val="auto"/>
        </w:rPr>
        <w:t xml:space="preserve"> art. 214 ust. </w:t>
      </w:r>
      <w:r w:rsidRPr="00D418CE">
        <w:rPr>
          <w:rFonts w:ascii="Times New Roman" w:hAnsi="Times New Roman" w:cs="Times New Roman"/>
          <w:color w:val="auto"/>
        </w:rPr>
        <w:t xml:space="preserve">pkt 7 i 8 ustawy Pzp. </w:t>
      </w:r>
    </w:p>
    <w:p w14:paraId="35C731F7" w14:textId="77777777" w:rsidR="00430647" w:rsidRPr="00D418CE" w:rsidRDefault="006675F5" w:rsidP="0086216D">
      <w:pPr>
        <w:pStyle w:val="Akapitzlist"/>
        <w:numPr>
          <w:ilvl w:val="1"/>
          <w:numId w:val="25"/>
        </w:numPr>
        <w:jc w:val="both"/>
        <w:rPr>
          <w:rFonts w:ascii="Times New Roman" w:hAnsi="Times New Roman" w:cs="Times New Roman"/>
          <w:color w:val="auto"/>
        </w:rPr>
      </w:pPr>
      <w:r w:rsidRPr="00D418CE">
        <w:rPr>
          <w:rFonts w:ascii="Times New Roman" w:hAnsi="Times New Roman" w:cs="Times New Roman"/>
          <w:color w:val="auto"/>
        </w:rPr>
        <w:t xml:space="preserve"> </w:t>
      </w:r>
      <w:r w:rsidR="00430647" w:rsidRPr="00D418CE">
        <w:rPr>
          <w:rFonts w:ascii="Times New Roman" w:hAnsi="Times New Roman" w:cs="Times New Roman"/>
          <w:color w:val="auto"/>
        </w:rPr>
        <w:t>Zamawiający nie zastrzega możliwości ubiegania się o udzielenie zamówienia wyłącznie przez Wykonawców, o których mowa w art. 94 ustawy Pzp, mających status zakładów pracy chronionej, spółdzielni socjalnych oraz innych Wykonawców, których głównym celem działalności ich wyodrębnionych organizacyjnie jednostek jest społeczna i zawodowa integracja osób społecznie marginalizowanych.</w:t>
      </w:r>
    </w:p>
    <w:p w14:paraId="35D49DD5" w14:textId="77777777" w:rsidR="00430647" w:rsidRPr="00D418CE" w:rsidRDefault="00430647" w:rsidP="0086216D">
      <w:pPr>
        <w:pStyle w:val="Akapitzlist"/>
        <w:numPr>
          <w:ilvl w:val="1"/>
          <w:numId w:val="25"/>
        </w:numPr>
        <w:jc w:val="both"/>
        <w:rPr>
          <w:rFonts w:ascii="Times New Roman" w:hAnsi="Times New Roman" w:cs="Times New Roman"/>
          <w:color w:val="auto"/>
        </w:rPr>
      </w:pPr>
      <w:r w:rsidRPr="00D418CE">
        <w:rPr>
          <w:rFonts w:ascii="Times New Roman" w:hAnsi="Times New Roman" w:cs="Times New Roman"/>
          <w:color w:val="auto"/>
        </w:rPr>
        <w:t xml:space="preserve">Zamawiający nie stawia wymagań związanych z realizacją zamówienia w zakresie zatrudnienia przez Wykonawcę lub na podstawie stosunku pracy osób wykonujących wskazane przez zamawiającego czynności w zakresie realizacji zamówienia, jeżeli wykonanie tych czynności polega na wykonywaniu pracy w sposób określony </w:t>
      </w:r>
      <w:r w:rsidR="00E020DF" w:rsidRPr="00D418CE">
        <w:rPr>
          <w:rFonts w:ascii="Times New Roman" w:hAnsi="Times New Roman" w:cs="Times New Roman"/>
          <w:color w:val="auto"/>
        </w:rPr>
        <w:br/>
      </w:r>
      <w:r w:rsidRPr="00D418CE">
        <w:rPr>
          <w:rFonts w:ascii="Times New Roman" w:hAnsi="Times New Roman" w:cs="Times New Roman"/>
          <w:color w:val="auto"/>
        </w:rPr>
        <w:t xml:space="preserve">w art. 22 § 1 ustawy z dnia 26 czerwca 1974 r. – Kodeks pracy. </w:t>
      </w:r>
    </w:p>
    <w:p w14:paraId="38B7CAB2" w14:textId="77777777" w:rsidR="00430647" w:rsidRPr="00D418CE" w:rsidRDefault="00430647" w:rsidP="00430647">
      <w:pPr>
        <w:rPr>
          <w:color w:val="auto"/>
          <w:lang w:eastAsia="zh-CN"/>
        </w:rPr>
      </w:pPr>
    </w:p>
    <w:p w14:paraId="7DE7F217" w14:textId="77777777" w:rsidR="000874B7" w:rsidRPr="00D418CE" w:rsidRDefault="00B34E71" w:rsidP="0086216D">
      <w:pPr>
        <w:pStyle w:val="Heading20"/>
        <w:keepNext/>
        <w:keepLines/>
        <w:numPr>
          <w:ilvl w:val="0"/>
          <w:numId w:val="25"/>
        </w:numPr>
        <w:tabs>
          <w:tab w:val="left" w:pos="710"/>
        </w:tabs>
        <w:spacing w:line="26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bookmark16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TERMIN WYKONANIA ZAMÓWIENIA</w:t>
      </w:r>
      <w:bookmarkEnd w:id="8"/>
    </w:p>
    <w:p w14:paraId="463F5DFB" w14:textId="40D9247B" w:rsidR="000874B7" w:rsidRPr="00D418CE" w:rsidRDefault="00B34E71">
      <w:pPr>
        <w:pStyle w:val="Tekstpodstawowy"/>
        <w:spacing w:after="280" w:line="266" w:lineRule="auto"/>
        <w:ind w:left="7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Wykonawca jest zobowiązany wykonać zamówienie w terminie 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od daty zawarcia umowy do 31 grudnia 202</w:t>
      </w:r>
      <w:r w:rsidR="0016639A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6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r.</w:t>
      </w:r>
    </w:p>
    <w:p w14:paraId="08054951" w14:textId="77777777" w:rsidR="000874B7" w:rsidRPr="00D418CE" w:rsidRDefault="00B34E71" w:rsidP="0086216D">
      <w:pPr>
        <w:pStyle w:val="Heading20"/>
        <w:keepNext/>
        <w:keepLines/>
        <w:numPr>
          <w:ilvl w:val="0"/>
          <w:numId w:val="25"/>
        </w:numPr>
        <w:tabs>
          <w:tab w:val="left" w:pos="71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bookmark18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WARUNKI UDZIAŁU W POSTĘPOWANIU</w:t>
      </w:r>
      <w:bookmarkEnd w:id="9"/>
    </w:p>
    <w:p w14:paraId="4DDA67D1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76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O udzielenie zamówienia mogą ubiegać się Wykonawcy, którzy nie podlegają wykluczeniu oraz spełniają określone przez Zamawiającego warunki 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udziału w postępowaniu.</w:t>
      </w:r>
    </w:p>
    <w:p w14:paraId="4ECD8A07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76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O udzielenie zamówienia mogą ubiegać się Wykonawcy, którzy spełniają warunki dotyczące:</w:t>
      </w:r>
    </w:p>
    <w:p w14:paraId="3E3504DC" w14:textId="59B3A38A" w:rsidR="000874B7" w:rsidRPr="00D418CE" w:rsidRDefault="00B34E71">
      <w:pPr>
        <w:pStyle w:val="Tekstpodstawowy"/>
        <w:numPr>
          <w:ilvl w:val="0"/>
          <w:numId w:val="5"/>
        </w:numPr>
        <w:tabs>
          <w:tab w:val="left" w:pos="1134"/>
        </w:tabs>
        <w:ind w:firstLine="720"/>
        <w:jc w:val="both"/>
        <w:rPr>
          <w:rStyle w:val="TekstpodstawowyZnak"/>
          <w:rFonts w:ascii="Times New Roman" w:hAnsi="Times New Roman" w:cs="Times New Roman"/>
          <w:strike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zdolności do występowania w obrocie gospodarczym</w:t>
      </w:r>
    </w:p>
    <w:p w14:paraId="40D90AF5" w14:textId="54EFE57F" w:rsidR="00FF3A98" w:rsidRPr="00D418CE" w:rsidRDefault="00E252E9" w:rsidP="008A5C0C">
      <w:pPr>
        <w:widowControl/>
        <w:suppressAutoHyphens/>
        <w:ind w:left="1058"/>
        <w:jc w:val="both"/>
        <w:rPr>
          <w:rFonts w:ascii="Times New Roman" w:hAnsi="Times New Roman" w:cs="Times New Roman"/>
          <w:color w:val="auto"/>
        </w:rPr>
      </w:pPr>
      <w:r w:rsidRPr="00D418CE">
        <w:rPr>
          <w:rFonts w:ascii="Times New Roman" w:hAnsi="Times New Roman" w:cs="Times New Roman"/>
          <w:b/>
          <w:color w:val="auto"/>
        </w:rPr>
        <w:t>Zamawiający nie określa wymagań w tym zakresie</w:t>
      </w:r>
      <w:r w:rsidRPr="00D418CE">
        <w:rPr>
          <w:rFonts w:ascii="Times New Roman" w:hAnsi="Times New Roman" w:cs="Times New Roman"/>
          <w:color w:val="auto"/>
        </w:rPr>
        <w:t>.</w:t>
      </w:r>
    </w:p>
    <w:p w14:paraId="61863BFC" w14:textId="0BBDF74E" w:rsidR="000874B7" w:rsidRPr="00D418CE" w:rsidRDefault="00B34E71">
      <w:pPr>
        <w:pStyle w:val="Tekstpodstawowy"/>
        <w:numPr>
          <w:ilvl w:val="0"/>
          <w:numId w:val="5"/>
        </w:numPr>
        <w:tabs>
          <w:tab w:val="left" w:pos="1135"/>
        </w:tabs>
        <w:ind w:left="1140" w:hanging="420"/>
        <w:jc w:val="both"/>
        <w:rPr>
          <w:rStyle w:val="TekstpodstawowyZnak"/>
          <w:rFonts w:ascii="Times New Roman" w:hAnsi="Times New Roman" w:cs="Times New Roman"/>
          <w:strike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uprawnień do prowadzenia określonej działalności gospodarczej lub zawodowej, o ile wynika to z odrębnych przepisów:</w:t>
      </w:r>
    </w:p>
    <w:p w14:paraId="30726721" w14:textId="11C522C9" w:rsidR="00CC5A3B" w:rsidRPr="00D418CE" w:rsidRDefault="00CC5A3B" w:rsidP="008A5C0C">
      <w:pPr>
        <w:pStyle w:val="Akapitzlist"/>
        <w:widowControl/>
        <w:suppressAutoHyphens/>
        <w:jc w:val="both"/>
        <w:rPr>
          <w:rFonts w:ascii="Times New Roman" w:hAnsi="Times New Roman" w:cs="Times New Roman"/>
          <w:color w:val="auto"/>
        </w:rPr>
      </w:pPr>
      <w:r w:rsidRPr="00D418CE">
        <w:rPr>
          <w:rFonts w:ascii="Times New Roman" w:hAnsi="Times New Roman" w:cs="Times New Roman"/>
          <w:b/>
          <w:color w:val="auto"/>
        </w:rPr>
        <w:t>Zamawiający nie określa wymagań w tym zakresie</w:t>
      </w:r>
      <w:r w:rsidRPr="00D418CE">
        <w:rPr>
          <w:rFonts w:ascii="Times New Roman" w:hAnsi="Times New Roman" w:cs="Times New Roman"/>
          <w:color w:val="auto"/>
        </w:rPr>
        <w:t>.</w:t>
      </w:r>
    </w:p>
    <w:p w14:paraId="2FEB32A2" w14:textId="73B85376" w:rsidR="000874B7" w:rsidRPr="00D418CE" w:rsidRDefault="00B34E71" w:rsidP="008A5C0C">
      <w:pPr>
        <w:pStyle w:val="Tekstpodstawowy"/>
        <w:numPr>
          <w:ilvl w:val="0"/>
          <w:numId w:val="5"/>
        </w:numPr>
        <w:tabs>
          <w:tab w:val="left" w:pos="1134"/>
        </w:tabs>
        <w:ind w:firstLine="720"/>
        <w:jc w:val="both"/>
        <w:rPr>
          <w:rStyle w:val="TekstpodstawowyZnak"/>
          <w:rFonts w:ascii="Times New Roman" w:hAnsi="Times New Roman" w:cs="Times New Roman"/>
          <w:strike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sytuacji ekonomicznej lub finansowej:</w:t>
      </w:r>
    </w:p>
    <w:p w14:paraId="09C1F374" w14:textId="0166D806" w:rsidR="00CC5A3B" w:rsidRPr="00D418CE" w:rsidRDefault="00CC5A3B" w:rsidP="008A5C0C">
      <w:pPr>
        <w:pStyle w:val="Akapitzlist"/>
        <w:widowControl/>
        <w:suppressAutoHyphens/>
        <w:jc w:val="both"/>
        <w:rPr>
          <w:rFonts w:ascii="Times New Roman" w:hAnsi="Times New Roman" w:cs="Times New Roman"/>
          <w:color w:val="auto"/>
        </w:rPr>
      </w:pPr>
      <w:r w:rsidRPr="00D418CE">
        <w:rPr>
          <w:rFonts w:ascii="Times New Roman" w:hAnsi="Times New Roman" w:cs="Times New Roman"/>
          <w:b/>
          <w:color w:val="auto"/>
        </w:rPr>
        <w:t>Zamawiający nie określa wymagań w tym zakresie</w:t>
      </w:r>
      <w:r w:rsidRPr="00D418CE">
        <w:rPr>
          <w:rFonts w:ascii="Times New Roman" w:hAnsi="Times New Roman" w:cs="Times New Roman"/>
          <w:color w:val="auto"/>
        </w:rPr>
        <w:t>.</w:t>
      </w:r>
    </w:p>
    <w:p w14:paraId="70A56275" w14:textId="77085305" w:rsidR="000874B7" w:rsidRPr="00D418CE" w:rsidRDefault="00B34E71" w:rsidP="008A5C0C">
      <w:pPr>
        <w:pStyle w:val="Tekstpodstawowy"/>
        <w:numPr>
          <w:ilvl w:val="0"/>
          <w:numId w:val="5"/>
        </w:numPr>
        <w:tabs>
          <w:tab w:val="left" w:pos="1133"/>
        </w:tabs>
        <w:spacing w:line="240" w:lineRule="auto"/>
        <w:ind w:firstLine="720"/>
        <w:jc w:val="both"/>
        <w:rPr>
          <w:rStyle w:val="TekstpodstawowyZnak"/>
          <w:rFonts w:ascii="Times New Roman" w:hAnsi="Times New Roman" w:cs="Times New Roman"/>
          <w:strike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zdolności technicznej lub zawodowej:</w:t>
      </w:r>
    </w:p>
    <w:p w14:paraId="26612E67" w14:textId="1565D6C3" w:rsidR="00CC5A3B" w:rsidRPr="00D418CE" w:rsidRDefault="00CC5A3B" w:rsidP="008A5C0C">
      <w:pPr>
        <w:pStyle w:val="Akapitzlist"/>
        <w:widowControl/>
        <w:suppressAutoHyphens/>
        <w:jc w:val="both"/>
        <w:rPr>
          <w:rFonts w:ascii="Times New Roman" w:hAnsi="Times New Roman" w:cs="Times New Roman"/>
          <w:color w:val="auto"/>
        </w:rPr>
      </w:pPr>
      <w:r w:rsidRPr="00D418CE">
        <w:rPr>
          <w:rFonts w:ascii="Times New Roman" w:hAnsi="Times New Roman" w:cs="Times New Roman"/>
          <w:b/>
          <w:color w:val="auto"/>
        </w:rPr>
        <w:t>Zamawiający nie określa wymagań w tym zakresie</w:t>
      </w:r>
      <w:r w:rsidRPr="00D418CE">
        <w:rPr>
          <w:rFonts w:ascii="Times New Roman" w:hAnsi="Times New Roman" w:cs="Times New Roman"/>
          <w:color w:val="auto"/>
        </w:rPr>
        <w:t>.</w:t>
      </w:r>
    </w:p>
    <w:p w14:paraId="5A769E44" w14:textId="77777777" w:rsidR="008A5C0C" w:rsidRPr="00D418CE" w:rsidRDefault="008A5C0C" w:rsidP="008A5C0C">
      <w:pPr>
        <w:pStyle w:val="Akapitzlist"/>
        <w:widowControl/>
        <w:suppressAutoHyphens/>
        <w:jc w:val="both"/>
        <w:rPr>
          <w:rFonts w:ascii="Times New Roman" w:hAnsi="Times New Roman" w:cs="Times New Roman"/>
          <w:color w:val="auto"/>
        </w:rPr>
      </w:pPr>
    </w:p>
    <w:p w14:paraId="793DEA80" w14:textId="77777777" w:rsidR="000874B7" w:rsidRPr="00D418CE" w:rsidRDefault="00B34E71" w:rsidP="0086216D">
      <w:pPr>
        <w:pStyle w:val="Heading20"/>
        <w:keepNext/>
        <w:keepLines/>
        <w:numPr>
          <w:ilvl w:val="0"/>
          <w:numId w:val="25"/>
        </w:numPr>
        <w:tabs>
          <w:tab w:val="left" w:pos="710"/>
        </w:tabs>
        <w:spacing w:line="26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bookmark20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PRZESŁANKI WYKLUCZENIA WYKONAWCÓW</w:t>
      </w:r>
      <w:bookmarkEnd w:id="10"/>
    </w:p>
    <w:p w14:paraId="575A1C78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80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 postępowania o udzielenie zamówienia wyklucza się Wykonawcę, w stosunku do którego zachodzi którakolwiek z okoliczności, o których mowa w art. 108 ust. 1 ustawy.</w:t>
      </w:r>
    </w:p>
    <w:p w14:paraId="37031E0E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80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Ponadto Zamawiający wykluczy Wykonawcę wobec którego zachodzi którakolwiek z okoliczności, o której mowa w 109 ust. 1 pkt 1-10 ustawy.</w:t>
      </w:r>
    </w:p>
    <w:p w14:paraId="0DA4DF99" w14:textId="2F2A31E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80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 postępowania o udzielenie zamówienia wyklucza się Wykonawcę</w:t>
      </w:r>
      <w:r w:rsidR="00955C1E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w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stosunku do którego zachodzą okoliczności wskazane w art. 7 ust. 1 ustawy z dn. 13 kwietnia 2022 r. o szczególnych rozwiązaniach w zakresie przeciwdziałania wspieraniu agresji na Ukrainę oraz służących ochronie bezpieczeństwa narodowego (t.j. Dz. U. z 202</w:t>
      </w:r>
      <w:r w:rsidR="00F37397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5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r. poz. 5</w:t>
      </w:r>
      <w:r w:rsidR="00F37397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14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).</w:t>
      </w:r>
    </w:p>
    <w:p w14:paraId="0922A243" w14:textId="1CFEBCB0" w:rsidR="000874B7" w:rsidRPr="00D418CE" w:rsidRDefault="00B34E71" w:rsidP="0070638E">
      <w:pPr>
        <w:pStyle w:val="Tekstpodstawowy"/>
        <w:numPr>
          <w:ilvl w:val="1"/>
          <w:numId w:val="25"/>
        </w:numPr>
        <w:tabs>
          <w:tab w:val="left" w:pos="1580"/>
        </w:tabs>
        <w:spacing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Wykluczenie Wykonawcy następuje na odpowiedni okres wskazany w art. 111 ustawy</w:t>
      </w:r>
      <w:r w:rsidR="00383AD1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Pzp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</w:t>
      </w:r>
    </w:p>
    <w:p w14:paraId="10B7A83A" w14:textId="77777777" w:rsidR="00741A20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80"/>
        </w:tabs>
        <w:spacing w:after="28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Zamawiający może wykluczyć Wykonawcę na każdym etapie postępowania </w:t>
      </w:r>
      <w:r w:rsidR="000534C4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br/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o udzielenie zamówienia</w:t>
      </w:r>
      <w:r w:rsidR="00741A20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741A20" w:rsidRPr="00D418CE">
        <w:rPr>
          <w:rFonts w:ascii="Times New Roman" w:hAnsi="Times New Roman" w:cs="Times New Roman"/>
          <w:color w:val="auto"/>
          <w:sz w:val="24"/>
          <w:szCs w:val="24"/>
        </w:rPr>
        <w:t>ofertę Wykonawcy wykluczonego uznaje się za odrzuconą.</w:t>
      </w:r>
    </w:p>
    <w:p w14:paraId="70BD8246" w14:textId="77777777" w:rsidR="000874B7" w:rsidRPr="00D418CE" w:rsidRDefault="00B34E71" w:rsidP="0086216D">
      <w:pPr>
        <w:pStyle w:val="Heading20"/>
        <w:keepNext/>
        <w:keepLines/>
        <w:numPr>
          <w:ilvl w:val="0"/>
          <w:numId w:val="25"/>
        </w:numPr>
        <w:tabs>
          <w:tab w:val="left" w:pos="710"/>
        </w:tabs>
        <w:spacing w:line="26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bookmark22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PODMIOTOWE ŚRODKI DOWODOWE</w:t>
      </w:r>
      <w:bookmarkEnd w:id="11"/>
    </w:p>
    <w:p w14:paraId="313BA307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80"/>
        </w:tabs>
        <w:spacing w:line="26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Zamawiający w niniejszym postępowaniu 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nie będzie żądał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przedłożenia podmiotowych środków dowodowych na potwierdzenie braku podstaw wykluczenia oraz spełniania warunków udziału w postępowaniu.</w:t>
      </w:r>
    </w:p>
    <w:p w14:paraId="57EA1716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80"/>
        </w:tabs>
        <w:spacing w:line="26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Oświadczenie, o którym mowa w art. 125 ust. 1 ustawy nie jest podmiotowym środkiem dowodowym i stanowi dowód potwierdzający brak podstaw wykluczenia i spełnianie warunków udziału w postępowaniu na dzień składania ofert tymczasowo zastępujący wymagane przez Zamawiającego podmiotowe środki dowodowe.</w:t>
      </w:r>
    </w:p>
    <w:p w14:paraId="4A849523" w14:textId="6E976345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80"/>
        </w:tabs>
        <w:spacing w:line="26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Oświadczenie, o którym mowa w pkt 1</w:t>
      </w:r>
      <w:r w:rsidR="00FE7136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2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.2. Wykonawca zobowiązany jest złożyć wraz z ofertą, zgodnie ze wzorem, który stanowi 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Załącznik nr 3 do SWZ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</w:t>
      </w:r>
    </w:p>
    <w:p w14:paraId="47BB2C97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80"/>
        </w:tabs>
        <w:spacing w:line="26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Zamawiający informuje, że wzory druków i załączników towarzyszące Specyfikacji Warunków Zamówienia przygotowane przez Zamawiającego stanowią jedynie element pomocniczy, a za prawidłowość sporządzenia oferty przetargowej odpowiada wykonawca.</w:t>
      </w:r>
    </w:p>
    <w:p w14:paraId="34355BF9" w14:textId="2AC80E2D" w:rsidR="000C5277" w:rsidRPr="00D418CE" w:rsidRDefault="000C5277" w:rsidP="0070638E">
      <w:pPr>
        <w:pStyle w:val="Tekstpodstawowy"/>
        <w:numPr>
          <w:ilvl w:val="1"/>
          <w:numId w:val="25"/>
        </w:numPr>
        <w:tabs>
          <w:tab w:val="left" w:pos="1580"/>
        </w:tabs>
        <w:spacing w:line="266" w:lineRule="auto"/>
        <w:ind w:left="357" w:hanging="35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W zakresie nieuregulowanym ustawą Pzp  lub  niniejszą SWZ  do  oświadczeń </w:t>
      </w:r>
      <w:r w:rsidRPr="00D418CE">
        <w:rPr>
          <w:rFonts w:ascii="Times New Roman" w:hAnsi="Times New Roman" w:cs="Times New Roman"/>
          <w:color w:val="auto"/>
          <w:sz w:val="24"/>
          <w:szCs w:val="24"/>
        </w:rPr>
        <w:br/>
        <w:t xml:space="preserve">i dokumentów składanych przez Wykonawcę w postępowaniu, zastosowanie mają przepisy Rozporządzenia Ministra Rozwoju, </w:t>
      </w:r>
      <w:r w:rsidR="00223E00"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Pracy i Technologii   z dnia </w:t>
      </w:r>
      <w:r w:rsidR="001A48FD" w:rsidRPr="00D418CE">
        <w:rPr>
          <w:rFonts w:ascii="Times New Roman" w:hAnsi="Times New Roman" w:cs="Times New Roman"/>
          <w:color w:val="auto"/>
          <w:sz w:val="24"/>
          <w:szCs w:val="24"/>
        </w:rPr>
        <w:t>2</w:t>
      </w:r>
      <w:r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3 </w:t>
      </w:r>
      <w:r w:rsidR="001A48FD" w:rsidRPr="00D418CE">
        <w:rPr>
          <w:rFonts w:ascii="Times New Roman" w:hAnsi="Times New Roman" w:cs="Times New Roman"/>
          <w:color w:val="auto"/>
          <w:sz w:val="24"/>
          <w:szCs w:val="24"/>
        </w:rPr>
        <w:t>grudnia</w:t>
      </w:r>
      <w:r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 202</w:t>
      </w:r>
      <w:r w:rsidR="001A48FD"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0 </w:t>
      </w:r>
      <w:r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r. w sprawie podmiotowych środków dowodowych oraz innych dokumentów i oświadczeń, jakich może żądać zamawiający od wykonawcy </w:t>
      </w:r>
      <w:r w:rsidRPr="00D418CE">
        <w:rPr>
          <w:rFonts w:ascii="Times New Roman" w:hAnsi="Times New Roman" w:cs="Times New Roman"/>
          <w:bCs/>
          <w:color w:val="auto"/>
          <w:sz w:val="24"/>
          <w:szCs w:val="24"/>
        </w:rPr>
        <w:t>(Dz. U</w:t>
      </w:r>
      <w:r w:rsidR="001A48FD" w:rsidRPr="00D418CE">
        <w:rPr>
          <w:rFonts w:ascii="Times New Roman" w:hAnsi="Times New Roman" w:cs="Times New Roman"/>
          <w:bCs/>
          <w:color w:val="auto"/>
          <w:sz w:val="24"/>
          <w:szCs w:val="24"/>
        </w:rPr>
        <w:t>.</w:t>
      </w:r>
      <w:r w:rsidRPr="00D418CE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poz. </w:t>
      </w:r>
      <w:r w:rsidR="001A48FD" w:rsidRPr="00D418CE">
        <w:rPr>
          <w:rFonts w:ascii="Times New Roman" w:hAnsi="Times New Roman" w:cs="Times New Roman"/>
          <w:bCs/>
          <w:color w:val="auto"/>
          <w:sz w:val="24"/>
          <w:szCs w:val="24"/>
        </w:rPr>
        <w:t>2415 z późn. zm.</w:t>
      </w:r>
      <w:r w:rsidRPr="00D418CE">
        <w:rPr>
          <w:rFonts w:ascii="Times New Roman" w:hAnsi="Times New Roman" w:cs="Times New Roman"/>
          <w:bCs/>
          <w:color w:val="auto"/>
          <w:sz w:val="24"/>
          <w:szCs w:val="24"/>
        </w:rPr>
        <w:t>)</w:t>
      </w:r>
      <w:r w:rsidR="00AF00B6"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418CE">
        <w:rPr>
          <w:rFonts w:ascii="Times New Roman" w:hAnsi="Times New Roman" w:cs="Times New Roman"/>
          <w:color w:val="auto"/>
          <w:sz w:val="24"/>
          <w:szCs w:val="24"/>
        </w:rPr>
        <w:t>oraz przepisy Rozporządzenia Prezesa Rady Ministrów z dnia 30 grudnia 2020</w:t>
      </w:r>
      <w:r w:rsidR="00627D72"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 r.</w:t>
      </w:r>
      <w:r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 w sprawie sposobu sporządzania i przekazywania informacji oraz wymagań technicznych dla dokumentów elektronicznych oraz środków komunikacji elektronicznej w postępowaniu o udzielenie zamówienia publicznego lub konkursie (Dz. U. z 2020 rok poz. 2452).</w:t>
      </w:r>
    </w:p>
    <w:p w14:paraId="318785CC" w14:textId="77777777" w:rsidR="0070638E" w:rsidRPr="00D418CE" w:rsidRDefault="0070638E" w:rsidP="0070638E">
      <w:pPr>
        <w:pStyle w:val="Tekstpodstawowy"/>
        <w:tabs>
          <w:tab w:val="left" w:pos="1580"/>
        </w:tabs>
        <w:spacing w:line="266" w:lineRule="auto"/>
        <w:ind w:left="357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E1625BC" w14:textId="77777777" w:rsidR="000874B7" w:rsidRPr="00D418CE" w:rsidRDefault="00B34E71" w:rsidP="0086216D">
      <w:pPr>
        <w:pStyle w:val="Heading20"/>
        <w:keepNext/>
        <w:keepLines/>
        <w:numPr>
          <w:ilvl w:val="0"/>
          <w:numId w:val="25"/>
        </w:numPr>
        <w:tabs>
          <w:tab w:val="left" w:pos="710"/>
        </w:tabs>
        <w:spacing w:line="26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bookmark24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UDOSTĘPNIENIE ZASOBÓW</w:t>
      </w:r>
      <w:bookmarkEnd w:id="12"/>
    </w:p>
    <w:p w14:paraId="32B2AC09" w14:textId="77777777" w:rsidR="000874B7" w:rsidRPr="00D418CE" w:rsidRDefault="00B34E71" w:rsidP="00E25937">
      <w:pPr>
        <w:pStyle w:val="Tekstpodstawowy"/>
        <w:numPr>
          <w:ilvl w:val="1"/>
          <w:numId w:val="25"/>
        </w:numPr>
        <w:tabs>
          <w:tab w:val="left" w:pos="1580"/>
        </w:tabs>
        <w:spacing w:line="266" w:lineRule="auto"/>
        <w:ind w:left="357" w:hanging="35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Wykonawca może w celu potwierdzenia spełniania warunków udziału w postępowaniu, w stosownych sytuacjach oraz w odniesieniu do konkretnego</w:t>
      </w:r>
      <w:r w:rsidR="00633375"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zamówienia, lub jego części, polegać na zdolnościach technicznych lub zawodowych lub sytuacji finansowej lub ekonomicznej podmiotów udostępniających zasoby, niezależnie od charakteru prawnego łączących go z nim stosunków prawnych.</w:t>
      </w:r>
    </w:p>
    <w:p w14:paraId="0B7EB029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5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 odniesieniu do warunków dotyczących wykształcenia, kwalifikacji zawodowych lub doświadczenia, Wykonawcy mogą polegać na zdolnościach podmiotów udostępniających zasoby, jeśli podmioty te wykonają roboty budowlane, do realizacji których te zdolności są wymagane.</w:t>
      </w:r>
    </w:p>
    <w:p w14:paraId="1638D509" w14:textId="50358318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5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lastRenderedPageBreak/>
        <w:t xml:space="preserve">Wykonawca, który polega na zdolnościach lub sytuacji podmiotów udostępniających zasoby, składa wraz z ofertą 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zobowiązanie podmiotu udostępniającego zasoby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do oddania mu do dyspozycji niezbędnych zasobów na potrzeby realizacji danego zamówienia 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lub inny podmiotowy środek dowodowy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potwierdzający, że Wykonawca realizując zamówienie, będzie dysponował niezbędnymi zasobami tych podmiotów</w:t>
      </w:r>
      <w:r w:rsidR="00E550F3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: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„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Nie dotyczy”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</w:t>
      </w:r>
    </w:p>
    <w:p w14:paraId="1D518054" w14:textId="18A8D14C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5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Zobowiązanie podmiotu udostępniającego zasoby, o którym mowa w pkt 1</w:t>
      </w:r>
      <w:r w:rsidR="00E550F3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3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.3, potwierdza, że stosunek łączący Wykonawcę z podmiotami udostępniającymi zasoby gwarantuje rzeczywisty dostęp do tych zasobów oraz określa w szczególności:</w:t>
      </w:r>
    </w:p>
    <w:p w14:paraId="5AB4E9FC" w14:textId="77777777" w:rsidR="000874B7" w:rsidRPr="00D418CE" w:rsidRDefault="00B34E71">
      <w:pPr>
        <w:pStyle w:val="Tekstpodstawowy"/>
        <w:numPr>
          <w:ilvl w:val="0"/>
          <w:numId w:val="6"/>
        </w:numPr>
        <w:tabs>
          <w:tab w:val="left" w:pos="925"/>
        </w:tabs>
        <w:spacing w:line="266" w:lineRule="auto"/>
        <w:ind w:firstLine="6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zakres dostępnych Wykonawcy zasobów podmiotu udostępniającego zasoby;</w:t>
      </w:r>
    </w:p>
    <w:p w14:paraId="69814FB9" w14:textId="77777777" w:rsidR="000874B7" w:rsidRPr="00D418CE" w:rsidRDefault="00B34E71">
      <w:pPr>
        <w:pStyle w:val="Tekstpodstawowy"/>
        <w:numPr>
          <w:ilvl w:val="0"/>
          <w:numId w:val="6"/>
        </w:numPr>
        <w:tabs>
          <w:tab w:val="left" w:pos="990"/>
        </w:tabs>
        <w:spacing w:line="266" w:lineRule="auto"/>
        <w:ind w:left="1000" w:hanging="3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sposób i okres udostępnienia Wykonawcy i wykorzystania przez niego zasobów podmiotu udostępniającego te zasoby przy wykonywaniu zamówienia;</w:t>
      </w:r>
    </w:p>
    <w:p w14:paraId="20DC4A9E" w14:textId="77777777" w:rsidR="000874B7" w:rsidRPr="00D418CE" w:rsidRDefault="00B34E71">
      <w:pPr>
        <w:pStyle w:val="Tekstpodstawowy"/>
        <w:numPr>
          <w:ilvl w:val="0"/>
          <w:numId w:val="6"/>
        </w:numPr>
        <w:tabs>
          <w:tab w:val="left" w:pos="990"/>
        </w:tabs>
        <w:ind w:left="1000" w:hanging="3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E276425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5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Wykonawca nie może, po upływie terminu składania ofert, powoływać się na zdolności lub sytuację podmiotów udostępniających zasoby, jeżeli na etapie składnia ofert nie polegał on w danym zakresie na zdolnościach lub sytuacji podmiotów udostępniających zasoby.</w:t>
      </w:r>
    </w:p>
    <w:p w14:paraId="0839A3A1" w14:textId="770A6F85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5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Wykonawca, w przypadku polegania na zdolnościach lub sytuacji podmiotów udostępniających zasoby, przedstawia oświadczenie, o którym mowa w pkt 1</w:t>
      </w:r>
      <w:r w:rsidR="00E550F3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2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.2. SWZ podmiotu udostepniającego zasoby, potwierdzające brak podstaw wykluczenia tego podmiotu oraz spełnianie warunków udziału w postępowaniu w zakresie, w jakim wykonawca powołuje się na jego zasoby.</w:t>
      </w:r>
    </w:p>
    <w:p w14:paraId="26471635" w14:textId="536D35A2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5"/>
        </w:tabs>
        <w:spacing w:after="28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Na wezwanie zamawiającego Wykonawca, który polega na zdolnościach lub sytuacji podmiotów udostępniających zasoby na zasadach określonych w art. 118 ustawy, zobowiązany jest do przedstawienia w odniesieniu do tych podmiotów podmiotowych środków dowodowych, o których mowa w pkt 1</w:t>
      </w:r>
      <w:r w:rsidR="00E550F3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2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.5. SWZ potwierdzających, że nie zachodzą wobec tych podmiotów podstawy do wykluczenia z postępowania.</w:t>
      </w:r>
    </w:p>
    <w:p w14:paraId="102BA402" w14:textId="77777777" w:rsidR="000874B7" w:rsidRPr="00D418CE" w:rsidRDefault="00B34E71" w:rsidP="0086216D">
      <w:pPr>
        <w:pStyle w:val="Heading20"/>
        <w:keepNext/>
        <w:keepLines/>
        <w:numPr>
          <w:ilvl w:val="0"/>
          <w:numId w:val="25"/>
        </w:numPr>
        <w:tabs>
          <w:tab w:val="left" w:pos="71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bookmark26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PODWYKONAWSTWO</w:t>
      </w:r>
      <w:bookmarkEnd w:id="13"/>
    </w:p>
    <w:p w14:paraId="753F8F67" w14:textId="77777777" w:rsidR="0025429C" w:rsidRPr="00D418CE" w:rsidRDefault="00B34E71" w:rsidP="0025429C">
      <w:pPr>
        <w:pStyle w:val="Tekstpodstawowy"/>
        <w:tabs>
          <w:tab w:val="left" w:pos="1565"/>
        </w:tabs>
        <w:ind w:left="1560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Wykonawca może powierzyć wykonanie części zamówienia podwykonawcy. Zamawiający żąda wskazania przez Wykonawcę części zamówienia, których wykonanie zamierza powierzyć podwykonawcom, oraz podania nazw ewentualnych pod</w:t>
      </w:r>
      <w:r w:rsidR="0025429C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wykonawców, jeżeli są już znani, przed przystąpieniem do wykonania zamówienia.</w:t>
      </w:r>
    </w:p>
    <w:p w14:paraId="226D68D7" w14:textId="77777777" w:rsidR="0025429C" w:rsidRPr="00D418CE" w:rsidRDefault="0025429C" w:rsidP="0025429C">
      <w:pPr>
        <w:pStyle w:val="Tekstpodstawowy"/>
        <w:tabs>
          <w:tab w:val="left" w:pos="1565"/>
        </w:tabs>
        <w:ind w:left="15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Wykonawca jest obowiązany zawiadomić Zamawiającego o wszelkich zmianach w odniesieniu do informacji, o których mowa powyżej, w trakcie realizacji zamówienia, a także przekazać wymagane informacje na temat nowych Podwykonawców, którym w późniejszym okresie zamierza powierzyć realizację zamówienia. </w:t>
      </w:r>
    </w:p>
    <w:p w14:paraId="5A5BD4D9" w14:textId="77777777" w:rsidR="0025429C" w:rsidRPr="00D418CE" w:rsidRDefault="0025429C" w:rsidP="00F07F3F">
      <w:pPr>
        <w:pStyle w:val="Tekstpodstawowy"/>
        <w:tabs>
          <w:tab w:val="left" w:pos="1565"/>
        </w:tabs>
        <w:ind w:left="156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0017362" w14:textId="77777777" w:rsidR="000874B7" w:rsidRPr="00D418CE" w:rsidRDefault="00B34E71" w:rsidP="0086216D">
      <w:pPr>
        <w:pStyle w:val="Heading20"/>
        <w:keepNext/>
        <w:keepLines/>
        <w:numPr>
          <w:ilvl w:val="0"/>
          <w:numId w:val="25"/>
        </w:numPr>
        <w:tabs>
          <w:tab w:val="left" w:pos="782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4" w:name="bookmark28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INFORMACJA DLA WYKONAWCÓW WSPÓLNIE UBIEGAJĄCYCH SIĘ O UDZIELENIE ZAMÓWIENIA</w:t>
      </w:r>
      <w:bookmarkEnd w:id="14"/>
    </w:p>
    <w:p w14:paraId="22B43552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81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Wykonawcy mogą wspólnie ubiegać się o udzielenie zamówienia. W takim przypadku Wykonawcy ustanawiają pełnomocnika do reprezentowania ich w postępowaniu o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lastRenderedPageBreak/>
        <w:t>udzielenie zamówienia albo reprezentowania w postępowaniu i zawarcia umowy w sprawie zamówienia publicznego.</w:t>
      </w:r>
    </w:p>
    <w:p w14:paraId="766E3F89" w14:textId="546BE0F3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81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W przypadku Wykonawców wspólnie ubiegających się o udzielenie zamówienia, żaden z nich nie może podlegać wykluczeniu na podstawie art. 108 ust. 1 ustawy oraz w przypadkach, o których mowa w pkt </w:t>
      </w:r>
      <w:r w:rsidR="00E550F3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11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.2. SWZ, natomiast spełnianie warunków udziału w postępowaniu Wykonawcy wykazują zgodnie z pkt </w:t>
      </w:r>
      <w:r w:rsidR="00E550F3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10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.2. SWZ.</w:t>
      </w:r>
    </w:p>
    <w:p w14:paraId="7E88662C" w14:textId="7B897D6F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81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W przypadku wspólnego ubiegania się o zamówienie przez Wykonawców, 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oświadczenie, o którym mowa w pkt 1</w:t>
      </w:r>
      <w:r w:rsidR="00E97014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2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.2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SWZ składa każdy z Wykonawców wspólnie ubiegających się o zamówienie. Oświadczenia te potwierdzają brak podstaw wykluczenia oraz spełnianie warunków udziału w postępowaniu w zakresie, w jakim każdy z wykonawców wykazuje spełnianie warunków udziału w postępowaniu.</w:t>
      </w:r>
    </w:p>
    <w:p w14:paraId="51C4AC7B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5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 przypadku, gdy spełnienie warunków opisanego:</w:t>
      </w:r>
    </w:p>
    <w:p w14:paraId="0119C653" w14:textId="77777777" w:rsidR="000874B7" w:rsidRPr="00D418CE" w:rsidRDefault="00B34E71">
      <w:pPr>
        <w:pStyle w:val="Tekstpodstawowy"/>
        <w:numPr>
          <w:ilvl w:val="0"/>
          <w:numId w:val="7"/>
        </w:numPr>
        <w:tabs>
          <w:tab w:val="left" w:pos="914"/>
        </w:tabs>
        <w:spacing w:line="266" w:lineRule="auto"/>
        <w:ind w:left="860" w:hanging="28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w pkt 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„Nie dotyczy”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SWZ wykazuje co najmniej jeden z wykonawców wspólnie ubiegających się o udzielenie zamówienia</w:t>
      </w:r>
    </w:p>
    <w:p w14:paraId="54DA173F" w14:textId="77777777" w:rsidR="000874B7" w:rsidRPr="00D418CE" w:rsidRDefault="00B34E71">
      <w:pPr>
        <w:pStyle w:val="Tekstpodstawowy"/>
        <w:numPr>
          <w:ilvl w:val="0"/>
          <w:numId w:val="7"/>
        </w:numPr>
        <w:tabs>
          <w:tab w:val="left" w:pos="919"/>
        </w:tabs>
        <w:ind w:left="860" w:hanging="28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w pkt 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„Nie dotyczy”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SWZ wykonawcy wykazują poprzez poleganie na zdolnościach tych z wykonawców, którzy wykonają roboty budowlane lub usługi, do realizacji których te zdolności są wymagane.</w:t>
      </w:r>
    </w:p>
    <w:p w14:paraId="4DBAB576" w14:textId="77777777" w:rsidR="000874B7" w:rsidRPr="00D418CE" w:rsidRDefault="00B34E71">
      <w:pPr>
        <w:pStyle w:val="Tekstpodstawowy"/>
        <w:spacing w:line="266" w:lineRule="auto"/>
        <w:ind w:left="1080" w:hanging="3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- wykonawcy wspólnie ubiegający się o udzielenie zamówienia oświadczają, które roboty budowlane, dostawy lub usługi wykonają poszczególni wykonawcy.</w:t>
      </w:r>
    </w:p>
    <w:p w14:paraId="0ED0528D" w14:textId="5C74BE4A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81"/>
        </w:tabs>
        <w:spacing w:line="26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 przypadku wspólnego ubiegania się o zamówienie przez Wykonawców są oni zobowiązani na wezwanie Zamawiającego złożyć aktualne na dzień złożenia podmiotowe środki dowodowe, o których mowa w pkt 1</w:t>
      </w:r>
      <w:r w:rsidR="00E550F3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2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SWZ, przy czym:</w:t>
      </w:r>
    </w:p>
    <w:p w14:paraId="68FBA72A" w14:textId="68331D0E" w:rsidR="000874B7" w:rsidRPr="00D418CE" w:rsidRDefault="00B34E71">
      <w:pPr>
        <w:pStyle w:val="Tekstpodstawowy"/>
        <w:numPr>
          <w:ilvl w:val="0"/>
          <w:numId w:val="8"/>
        </w:numPr>
        <w:tabs>
          <w:tab w:val="left" w:pos="1049"/>
        </w:tabs>
        <w:spacing w:line="266" w:lineRule="auto"/>
        <w:ind w:left="980" w:hanging="2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podmiotowe środki dowodowe o których mowa w pkt 1</w:t>
      </w:r>
      <w:r w:rsidR="00E56A8D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2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.6. SWZ składa odpowiednio Wykonawca/Wykonawcy, który/którzy wykazuje/ą spełnianie warunku, w zakresie i na zasadach opisanych w pkt </w:t>
      </w:r>
      <w:r w:rsidR="00E56A8D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10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.2 SWZ;</w:t>
      </w:r>
    </w:p>
    <w:p w14:paraId="26012EEB" w14:textId="5A4DFFA7" w:rsidR="0080388D" w:rsidRPr="00D418CE" w:rsidRDefault="00B34E71" w:rsidP="0080388D">
      <w:pPr>
        <w:pStyle w:val="Tekstpodstawowy"/>
        <w:numPr>
          <w:ilvl w:val="0"/>
          <w:numId w:val="8"/>
        </w:numPr>
        <w:tabs>
          <w:tab w:val="left" w:pos="1054"/>
        </w:tabs>
        <w:spacing w:after="260" w:line="266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dokumenty i oświadczenia o których mowa w pkt 1</w:t>
      </w:r>
      <w:r w:rsidR="00E56A8D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2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.5. SWZ składa każdy z nich.</w:t>
      </w:r>
    </w:p>
    <w:p w14:paraId="1B300C10" w14:textId="77777777" w:rsidR="000874B7" w:rsidRPr="00D418CE" w:rsidRDefault="00B34E71" w:rsidP="0086216D">
      <w:pPr>
        <w:pStyle w:val="Heading20"/>
        <w:keepNext/>
        <w:keepLines/>
        <w:numPr>
          <w:ilvl w:val="0"/>
          <w:numId w:val="25"/>
        </w:numPr>
        <w:tabs>
          <w:tab w:val="left" w:pos="782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bookmark30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SPOSÓB KOMUNIKACJI ORAZ WYMAGANIA FORMALNE DOTYCZĄCE SKŁADANYCH OFERT, OŚWIADCZEŃ I DOKUMENTÓW</w:t>
      </w:r>
      <w:bookmarkEnd w:id="15"/>
    </w:p>
    <w:p w14:paraId="1D4B9403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81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Postępowanie prowadzone jest w języku polskim.</w:t>
      </w:r>
    </w:p>
    <w:p w14:paraId="7779F487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81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 postępowaniu o udzielenie zamówienia publicznego komunikacja między Zamawiającym a wykonawcami odbywa się przy użyciu Platformy e-Zamówienia, która jest dostępna pod adresem</w:t>
      </w:r>
      <w:hyperlink r:id="rId12" w:history="1">
        <w:r w:rsidR="000874B7" w:rsidRPr="00D418CE">
          <w:rPr>
            <w:rStyle w:val="TekstpodstawowyZnak"/>
            <w:rFonts w:ascii="Times New Roman" w:hAnsi="Times New Roman" w:cs="Times New Roman"/>
            <w:color w:val="auto"/>
            <w:sz w:val="24"/>
            <w:szCs w:val="24"/>
          </w:rPr>
          <w:t xml:space="preserve"> </w:t>
        </w:r>
        <w:r w:rsidR="000874B7" w:rsidRPr="00D418CE">
          <w:rPr>
            <w:rStyle w:val="TekstpodstawowyZnak"/>
            <w:rFonts w:ascii="Times New Roman" w:hAnsi="Times New Roman" w:cs="Times New Roman"/>
            <w:b/>
            <w:bCs/>
            <w:color w:val="auto"/>
            <w:sz w:val="24"/>
            <w:szCs w:val="24"/>
            <w:u w:val="single"/>
          </w:rPr>
          <w:t>https://ezamowienia.gov.pl</w:t>
        </w:r>
      </w:hyperlink>
    </w:p>
    <w:p w14:paraId="1CA6DD26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81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W uzasadnionych przypadkach uniemożliwiających komunikację wykonawcy i Zamawiającego za pośrednictwem Platformy e-Zamówienia, Zamawiający dopuszcza komunikację za pomocą poczty elektronicznej na adres e-mail: </w:t>
      </w:r>
      <w:hyperlink r:id="rId13" w:history="1">
        <w:r w:rsidR="009C22B7" w:rsidRPr="00D418CE">
          <w:rPr>
            <w:rStyle w:val="Hipercze"/>
            <w:rFonts w:ascii="Times New Roman" w:hAnsi="Times New Roman" w:cs="Times New Roman"/>
            <w:b/>
            <w:bCs/>
            <w:color w:val="auto"/>
            <w:sz w:val="24"/>
            <w:szCs w:val="24"/>
          </w:rPr>
          <w:t>trzcianne@trzcianne.pl</w:t>
        </w:r>
      </w:hyperlink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(nie dotyczy składania ofert).</w:t>
      </w:r>
    </w:p>
    <w:p w14:paraId="487EC941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5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Korzystanie z Platformy e-Zamówienia jest bezpłatne.</w:t>
      </w:r>
    </w:p>
    <w:p w14:paraId="42FBA345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5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Zamawiający wyznacza następujące osoby do kontaktu z Wykonawcami:</w:t>
      </w:r>
    </w:p>
    <w:p w14:paraId="4AB3740B" w14:textId="1FF4B093" w:rsidR="000874B7" w:rsidRPr="00D418CE" w:rsidRDefault="00B34E71">
      <w:pPr>
        <w:pStyle w:val="Tekstpodstawowy"/>
        <w:ind w:left="15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K</w:t>
      </w:r>
      <w:r w:rsidR="00633375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rzysztof Sulima 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– </w:t>
      </w:r>
      <w:hyperlink r:id="rId14" w:history="1">
        <w:r w:rsidR="00B94209" w:rsidRPr="00D418CE">
          <w:rPr>
            <w:rStyle w:val="Hipercze"/>
            <w:rFonts w:ascii="Times New Roman" w:hAnsi="Times New Roman" w:cs="Times New Roman"/>
            <w:b/>
            <w:bCs/>
            <w:color w:val="auto"/>
            <w:sz w:val="24"/>
            <w:szCs w:val="24"/>
          </w:rPr>
          <w:t>k.sulima@trzcianne.pl</w:t>
        </w:r>
      </w:hyperlink>
      <w:r w:rsidR="00B94209" w:rsidRPr="00D418CE">
        <w:rPr>
          <w:rStyle w:val="TekstpodstawowyZnak"/>
          <w:rFonts w:ascii="Times New Roman" w:hAnsi="Times New Roman" w:cs="Times New Roman"/>
          <w:b/>
          <w:bCs/>
          <w:strike/>
          <w:color w:val="auto"/>
          <w:sz w:val="24"/>
          <w:szCs w:val="24"/>
        </w:rPr>
        <w:t xml:space="preserve"> </w:t>
      </w:r>
    </w:p>
    <w:p w14:paraId="6177AC00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7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Wykonawca zamierzający wziąć udział w postępowaniu o udzielenie zamówienia publicznego 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musi posiadać konto podmiotu „Wykonawca” na Platformie </w:t>
      </w:r>
      <w:r w:rsidR="000534C4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br/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e- Zamówienia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 Szczegółowe informacje na temat zakładania kont podmiotów oraz zasady i warunki korzystania z Platformy e-Zamówienia określa Regulamin Platformy e-Zamówienia, dostępny na stronie internetowej</w:t>
      </w:r>
      <w:hyperlink r:id="rId15" w:history="1">
        <w:r w:rsidR="000874B7" w:rsidRPr="00D418CE">
          <w:rPr>
            <w:rStyle w:val="TekstpodstawowyZnak"/>
            <w:rFonts w:ascii="Times New Roman" w:hAnsi="Times New Roman" w:cs="Times New Roman"/>
            <w:color w:val="auto"/>
            <w:sz w:val="24"/>
            <w:szCs w:val="24"/>
          </w:rPr>
          <w:t xml:space="preserve"> </w:t>
        </w:r>
        <w:r w:rsidR="000874B7" w:rsidRPr="00D418CE">
          <w:rPr>
            <w:rStyle w:val="TekstpodstawowyZnak"/>
            <w:rFonts w:ascii="Times New Roman" w:hAnsi="Times New Roman" w:cs="Times New Roman"/>
            <w:b/>
            <w:bCs/>
            <w:color w:val="auto"/>
            <w:sz w:val="24"/>
            <w:szCs w:val="24"/>
            <w:u w:val="single"/>
          </w:rPr>
          <w:t>https://ezamowienia.gov.pl</w:t>
        </w:r>
        <w:r w:rsidR="000874B7" w:rsidRPr="00D418CE">
          <w:rPr>
            <w:rStyle w:val="TekstpodstawowyZnak"/>
            <w:rFonts w:ascii="Times New Roman" w:hAnsi="Times New Roman" w:cs="Times New Roman"/>
            <w:b/>
            <w:bCs/>
            <w:color w:val="auto"/>
            <w:sz w:val="24"/>
            <w:szCs w:val="24"/>
          </w:rPr>
          <w:t xml:space="preserve"> </w:t>
        </w:r>
      </w:hyperlink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oraz informacje zamieszczone w zakładce „Centrum Pomocy”.</w:t>
      </w:r>
    </w:p>
    <w:p w14:paraId="470E6C51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7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Przeglądanie i pobieranie publicznej treści dokumentacji postępowania nie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lastRenderedPageBreak/>
        <w:t>wymaga posiadania konta na Platformie e-Zamówienia ani logowania.</w:t>
      </w:r>
    </w:p>
    <w:p w14:paraId="0F5E43FC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7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Komunikacja w postępowaniu, z wyłączeniem składania ofert,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</w:t>
      </w:r>
    </w:p>
    <w:p w14:paraId="2E62C4E2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7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Możliwość korzystania w postępowaniu z „Formularzy do komunikacji” w pełnym zakresie wymaga posiadania konta „Wykonawcy” na Platformie </w:t>
      </w:r>
      <w:r w:rsidR="000534C4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br/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e-Zamówienia oraz zalogowania się na Platformie e-Zamówienia. Do korzystania z „Formularzy do komunikacji” służących do zadawania pytań dotyczących treści dokumentów zamówienia wystarczające jest posiadanie tzw. konta uproszczonego na Platformie e-Zamówienia.</w:t>
      </w:r>
    </w:p>
    <w:p w14:paraId="1E27DDA2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7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Po podpisaniu plików, a przed ich załączeniem na Platformę e-Zamówienia zaleca się dokonanie weryfikacji kompletności i poprawności wszystkich złożonych podpisów (w szczególności gdy dokument był podpisywany przez kilku reprezentantów lub przy wykorzystaniu różnych podpisów). W przypadku korzystania z wariantu składania podpisów zewnętrznych konieczne jest załączenie na Platformę e-Zamówienia odpowiedniej pary plików, tj. pliku podpisywanego oraz pliku zawierającego podpis.</w:t>
      </w:r>
    </w:p>
    <w:p w14:paraId="7A6E46EC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7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Wszystkie wysłane i odebrane w postępowaniu przez wykonawcę wiadomości widoczne są po zalogowaniu w podglądzie postępowania w zakładce „Komunikacja”.</w:t>
      </w:r>
    </w:p>
    <w:p w14:paraId="73A3B8FA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7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Maksymalny rozmiar plików przesyłanych za pośrednictwem „Formularzy do komunikacji” wynosi 150 MB (wielkość ta dotyczy plików przesyłanych jako załączniki do jednego formularza).</w:t>
      </w:r>
    </w:p>
    <w:p w14:paraId="6AFC48BA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7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Minimalne wymagania techniczne dotyczące sprzętu używanego w celu korzystania z usług Platformy e-Zamówienia oraz informacje dotyczące specyfikacji połączenia określa Regulamin Platformy e-Zamówienia.</w:t>
      </w:r>
    </w:p>
    <w:p w14:paraId="6B7EF5CA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7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 przypadku problemów technicznych i awarii związanych z funkcjonowaniem Platformy e-Zamówienia użytkownicy mogą skorzystać ze wsparcia technicznego dostępnego pod numerem telefonu 22 458 77 99 lub drogą elektroniczną poprzez formularz udostępniony na stronie internetowej</w:t>
      </w:r>
      <w:hyperlink r:id="rId16" w:history="1">
        <w:r w:rsidR="000874B7" w:rsidRPr="00D418CE">
          <w:rPr>
            <w:rStyle w:val="TekstpodstawowyZnak"/>
            <w:rFonts w:ascii="Times New Roman" w:hAnsi="Times New Roman" w:cs="Times New Roman"/>
            <w:color w:val="auto"/>
            <w:sz w:val="24"/>
            <w:szCs w:val="24"/>
          </w:rPr>
          <w:t xml:space="preserve"> </w:t>
        </w:r>
        <w:r w:rsidR="000874B7" w:rsidRPr="00D418CE">
          <w:rPr>
            <w:rStyle w:val="TekstpodstawowyZnak"/>
            <w:rFonts w:ascii="Times New Roman" w:hAnsi="Times New Roman" w:cs="Times New Roman"/>
            <w:b/>
            <w:bCs/>
            <w:color w:val="auto"/>
            <w:sz w:val="24"/>
            <w:szCs w:val="24"/>
            <w:u w:val="single"/>
          </w:rPr>
          <w:t>https://ezamowienia.gov.pl</w:t>
        </w:r>
        <w:r w:rsidR="000874B7" w:rsidRPr="00D418CE">
          <w:rPr>
            <w:rStyle w:val="TekstpodstawowyZnak"/>
            <w:rFonts w:ascii="Times New Roman" w:hAnsi="Times New Roman" w:cs="Times New Roman"/>
            <w:b/>
            <w:bCs/>
            <w:color w:val="auto"/>
            <w:sz w:val="24"/>
            <w:szCs w:val="24"/>
          </w:rPr>
          <w:t xml:space="preserve"> </w:t>
        </w:r>
      </w:hyperlink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 zakładce „Zgłoś problem”.</w:t>
      </w:r>
    </w:p>
    <w:p w14:paraId="00A827B8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7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W celu złożenia oferty należy zarejestrować (zalogować) się skutecznie na Platformie e- Zamówienia i postępować zgodnie z instrukcjami dostępnymi u dostawcy rozwiązania informatycznego pod adresem </w:t>
      </w:r>
      <w:hyperlink r:id="rId17" w:history="1">
        <w:r w:rsidR="000874B7" w:rsidRPr="00D418CE">
          <w:rPr>
            <w:rStyle w:val="TekstpodstawowyZnak"/>
            <w:rFonts w:ascii="Times New Roman" w:hAnsi="Times New Roman" w:cs="Times New Roman"/>
            <w:b/>
            <w:bCs/>
            <w:color w:val="auto"/>
            <w:sz w:val="24"/>
            <w:szCs w:val="24"/>
            <w:u w:val="single"/>
          </w:rPr>
          <w:t>https://ezamowienia.gov.pl/</w:t>
        </w:r>
      </w:hyperlink>
    </w:p>
    <w:p w14:paraId="4E086F85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7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Ofertę należy sporządzić w języku polskim.</w:t>
      </w:r>
    </w:p>
    <w:p w14:paraId="34AB2B91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70"/>
        </w:tabs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Ofertę składa się, pod rygorem nieważności, w formie elektronicznej lub w postaci elektronicznej opatrzonej podpisem </w:t>
      </w:r>
      <w:r w:rsidR="00B1573D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kwalifikowanym, podpisem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zaufanym lub podpisem osobistym.</w:t>
      </w:r>
    </w:p>
    <w:p w14:paraId="25B32E59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3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drag&amp;drop</w:t>
      </w:r>
      <w:proofErr w:type="spellEnd"/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(„przeciągnij” i „upuść”) służące do dodawania plików.</w:t>
      </w:r>
    </w:p>
    <w:p w14:paraId="6605C98C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3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0711E910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3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lastRenderedPageBreak/>
        <w:t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5526BF30" w14:textId="5F1456F4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3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(t.j. Dz. U. z 202</w:t>
      </w:r>
      <w:r w:rsidR="008D31AE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6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r. poz. </w:t>
      </w:r>
      <w:r w:rsidR="008D31AE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85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), wykonawca, w celu utrzymania w poufności tych informacji, przekazuje je w wydzielonym i odpowiednio oznaczonym pliku, wraz z jednoczesnym zaznaczeniem polecenia „Załącznik stanowiący tajemnicę przedsiębiorstwa”.</w:t>
      </w:r>
    </w:p>
    <w:p w14:paraId="4A816D01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3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Oferta może być złożona tylko do upływu terminu składania ofert.</w:t>
      </w:r>
    </w:p>
    <w:p w14:paraId="623F8DA9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3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Przed upływem terminu składania ofert, Wykonawca może wprowadzić zmiany do złożonej oferty lub wycofać ofertę. W tym celu należy w systemie Platformy kliknąć przycisk "Wycofaj ofertę". Zmiana oferty następuje poprzez wycofanie oferty oraz jej ponowne złożenie.</w:t>
      </w:r>
    </w:p>
    <w:p w14:paraId="3B2A857B" w14:textId="77777777" w:rsidR="00465A4F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3"/>
        </w:tabs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Wykonawca po upływie terminu do składania ofert nie może skutecznie dokonać zmiany ani wycofać złożonej oferty.</w:t>
      </w:r>
    </w:p>
    <w:p w14:paraId="694F878A" w14:textId="35F71B39" w:rsidR="00465A4F" w:rsidRPr="00D418CE" w:rsidRDefault="00465A4F" w:rsidP="0086216D">
      <w:pPr>
        <w:pStyle w:val="Tekstpodstawowy"/>
        <w:numPr>
          <w:ilvl w:val="1"/>
          <w:numId w:val="25"/>
        </w:numPr>
        <w:tabs>
          <w:tab w:val="left" w:pos="1563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Fonts w:ascii="Times New Roman" w:hAnsi="Times New Roman" w:cs="Times New Roman"/>
          <w:color w:val="auto"/>
          <w:sz w:val="24"/>
          <w:szCs w:val="24"/>
        </w:rPr>
        <w:t>Sposób sporządzenia dokumentów elektronicznych, oświadczeń lub elektronicznych kopii dokumentów lub oświadczeń musi być zgody z wymaganiami określonymi w Rozporządzeniem dot. środków komunikacji elektronicznej.</w:t>
      </w:r>
    </w:p>
    <w:p w14:paraId="2B0F9A64" w14:textId="77777777" w:rsidR="00465A4F" w:rsidRPr="00D418CE" w:rsidRDefault="00465A4F" w:rsidP="00465A4F">
      <w:pPr>
        <w:pStyle w:val="Tekstpodstawowy"/>
        <w:tabs>
          <w:tab w:val="left" w:pos="1563"/>
        </w:tabs>
        <w:ind w:left="155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10A2BF54" w14:textId="77777777" w:rsidR="000874B7" w:rsidRPr="00D418CE" w:rsidRDefault="00B34E71" w:rsidP="0086216D">
      <w:pPr>
        <w:pStyle w:val="Heading20"/>
        <w:keepNext/>
        <w:keepLines/>
        <w:numPr>
          <w:ilvl w:val="0"/>
          <w:numId w:val="25"/>
        </w:numPr>
        <w:tabs>
          <w:tab w:val="left" w:pos="71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6" w:name="bookmark32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UDZIELANIE WYJAŚNIEŃ TREŚCI SWZ</w:t>
      </w:r>
      <w:bookmarkEnd w:id="16"/>
    </w:p>
    <w:p w14:paraId="4E92BA8E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3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Wykonawca może zwrócić się do Zamawiającego z wnioskiem o wyjaśnienie treści SWZ.</w:t>
      </w:r>
    </w:p>
    <w:p w14:paraId="6E0BA689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3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Zamawiający prosi o przekazanie pytań również w formie edytowalnej, gdyż skróci to czas na udzielenie wyjaśnień.</w:t>
      </w:r>
    </w:p>
    <w:p w14:paraId="5000C483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3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Zamawiający jest obowiązany udzielić wyjaśnień niezwłocznie, jednak nie później niż na 2 dni przed upływem terminu składania ofert – pod warunkiem, że wniosek o wyjaśnienie treści SWZ wpłynął do Zamawiającego nie później niż na 4 dni przed upływem terminu składania ofert.</w:t>
      </w:r>
    </w:p>
    <w:p w14:paraId="487FC169" w14:textId="1108BB2A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3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Jeżeli Zamawiający nie udzieli wyjaśnień w terminie, o którym mowa w pkt. 1</w:t>
      </w:r>
      <w:r w:rsidR="0056193A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7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.3. przedłuża termin składania ofert o czas niezbędny do zapoznania się wszystkich zainteresowanych Wykonawców z wyjaśnieniami niezbędnymi do należytego przygotowania i złożenia ofert.</w:t>
      </w:r>
    </w:p>
    <w:p w14:paraId="682BC198" w14:textId="1B8D2160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3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Przedłużenie terminu składania ofert nie wpływa na bieg terminu składania wniosku, o którym mowa w pkt 1</w:t>
      </w:r>
      <w:r w:rsidR="0056193A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7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.3.</w:t>
      </w:r>
    </w:p>
    <w:p w14:paraId="71AEC5FF" w14:textId="6BA91222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63"/>
        </w:tabs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 przypadku gdy wniosek o wyjaśnienie treści SWZ nie wpłynął w terminie, o którym mowa w pkt 1</w:t>
      </w:r>
      <w:r w:rsidR="0056193A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7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.3, Zamawiający nie ma obowiązku udzielania wyjaśnień SWZ oraz obowiązku przedłużenia terminu składania ofert.</w:t>
      </w:r>
    </w:p>
    <w:p w14:paraId="58EEC969" w14:textId="77777777" w:rsidR="008859CF" w:rsidRPr="00D418CE" w:rsidRDefault="008859CF" w:rsidP="008859CF">
      <w:pPr>
        <w:pStyle w:val="Tekstpodstawowy"/>
        <w:tabs>
          <w:tab w:val="left" w:pos="1563"/>
        </w:tabs>
        <w:ind w:left="156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BB1B20F" w14:textId="77777777" w:rsidR="000874B7" w:rsidRPr="00D418CE" w:rsidRDefault="00B34E71" w:rsidP="0086216D">
      <w:pPr>
        <w:pStyle w:val="Heading20"/>
        <w:keepNext/>
        <w:keepLines/>
        <w:numPr>
          <w:ilvl w:val="0"/>
          <w:numId w:val="25"/>
        </w:numPr>
        <w:tabs>
          <w:tab w:val="left" w:pos="710"/>
        </w:tabs>
        <w:spacing w:line="262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7" w:name="bookmark34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OPIS SPOSOBU PRZYGOTOWANIA OFERT</w:t>
      </w:r>
      <w:bookmarkEnd w:id="17"/>
    </w:p>
    <w:p w14:paraId="685E3BCB" w14:textId="348C609A" w:rsidR="009228A5" w:rsidRPr="00D418CE" w:rsidRDefault="00B34E71" w:rsidP="009228A5">
      <w:pPr>
        <w:pStyle w:val="Tekstpodstawowy"/>
        <w:numPr>
          <w:ilvl w:val="1"/>
          <w:numId w:val="25"/>
        </w:numPr>
        <w:tabs>
          <w:tab w:val="left" w:pos="1535"/>
        </w:tabs>
        <w:spacing w:line="262" w:lineRule="auto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Wykonawca może złożyć tylko jedną ofertę.</w:t>
      </w:r>
      <w:r w:rsidR="00B01D71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8646A50" w14:textId="354E6F98" w:rsidR="00E550F3" w:rsidRPr="00D418CE" w:rsidRDefault="00E550F3" w:rsidP="009228A5">
      <w:pPr>
        <w:pStyle w:val="Tekstpodstawowy"/>
        <w:numPr>
          <w:ilvl w:val="1"/>
          <w:numId w:val="25"/>
        </w:numPr>
        <w:tabs>
          <w:tab w:val="left" w:pos="1535"/>
        </w:tabs>
        <w:spacing w:line="262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Ceny zawarte w ofercie powinny być wyrażone w złotych.  </w:t>
      </w:r>
    </w:p>
    <w:p w14:paraId="673EA0F9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35"/>
        </w:tabs>
        <w:spacing w:line="262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Zamawiający nie dopuszcza składania ofert wariantowych.</w:t>
      </w:r>
    </w:p>
    <w:p w14:paraId="68B25815" w14:textId="77777777" w:rsidR="000874B7" w:rsidRPr="00D418CE" w:rsidRDefault="00B34E71" w:rsidP="0086216D">
      <w:pPr>
        <w:pStyle w:val="Heading20"/>
        <w:keepNext/>
        <w:keepLines/>
        <w:numPr>
          <w:ilvl w:val="1"/>
          <w:numId w:val="25"/>
        </w:numPr>
        <w:tabs>
          <w:tab w:val="left" w:pos="1535"/>
        </w:tabs>
        <w:spacing w:line="262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8" w:name="bookmark38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Oferta nie musi być zabezpieczona wadium.</w:t>
      </w:r>
      <w:bookmarkEnd w:id="18"/>
    </w:p>
    <w:p w14:paraId="1CE9FF7D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55"/>
        </w:tabs>
        <w:spacing w:line="262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Ofertę stanowi wypełniony Formularz ofertowy (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Wzór – Załącznik nr 1 do 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SWZ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) oraz niżej wymienione dokumenty:</w:t>
      </w:r>
    </w:p>
    <w:p w14:paraId="57FB1A6D" w14:textId="1743E038" w:rsidR="000874B7" w:rsidRPr="00D418CE" w:rsidRDefault="00B34E71">
      <w:pPr>
        <w:pStyle w:val="Tekstpodstawowy"/>
        <w:numPr>
          <w:ilvl w:val="0"/>
          <w:numId w:val="9"/>
        </w:numPr>
        <w:tabs>
          <w:tab w:val="left" w:pos="1152"/>
        </w:tabs>
        <w:ind w:left="1120" w:hanging="40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pełnomocnictwo lub inny dokument potwierdzający umocowanie do reprezentowania wszystkich Wykonawców wspólnie ubiegających się o udzielenie zamówienia lub inny dokument potwierdzający umocowanie do reprezentowania wykonawcy (np. umowa o współdziałaniu). Pełnomocnik może być ustanowiony do reprezentowania Wykonawców w postępowaniu albo do reprezentowania w postępowaniu i zawarcia umowy (jeżeli dotyczy);</w:t>
      </w:r>
    </w:p>
    <w:p w14:paraId="5731B464" w14:textId="1C33B2FA" w:rsidR="000874B7" w:rsidRPr="00D418CE" w:rsidRDefault="00B34E71">
      <w:pPr>
        <w:pStyle w:val="Tekstpodstawowy"/>
        <w:numPr>
          <w:ilvl w:val="0"/>
          <w:numId w:val="9"/>
        </w:numPr>
        <w:tabs>
          <w:tab w:val="left" w:pos="1152"/>
        </w:tabs>
        <w:spacing w:line="266" w:lineRule="auto"/>
        <w:ind w:left="1120" w:hanging="40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dokumenty, z których wynika prawo do podpisania oferty względnie do podpisania innych dokumentów składanych wraz z ofertą chyba, że Zamawiający może je uzyskać w szczególności za pomocą bezpłatnych i ogólnodostępnych baz danych, w szczególności rejestrów publicznych w rozumieniu ustawy z dnia 17 lutego 2005 r. o informatyzacji działalności podmiotów realizujących zadania publiczne (t.j.: Dz.U. z 202</w:t>
      </w:r>
      <w:r w:rsidR="009228A5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5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poz. </w:t>
      </w:r>
      <w:r w:rsidR="009228A5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1703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z</w:t>
      </w:r>
      <w:r w:rsidR="00F64A7B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późn.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zm.);</w:t>
      </w:r>
    </w:p>
    <w:p w14:paraId="28E256A4" w14:textId="0FF76BFE" w:rsidR="000874B7" w:rsidRPr="00D418CE" w:rsidRDefault="00B34E71">
      <w:pPr>
        <w:pStyle w:val="Tekstpodstawowy"/>
        <w:numPr>
          <w:ilvl w:val="0"/>
          <w:numId w:val="9"/>
        </w:numPr>
        <w:tabs>
          <w:tab w:val="left" w:pos="1152"/>
        </w:tabs>
        <w:ind w:left="1120" w:hanging="40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zobowiązania wymagane postanowieniami pkt. 1</w:t>
      </w:r>
      <w:r w:rsidR="0000647B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3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.3. SWZ (o ile dotyczy), w przypadku gdy Wykonawca polega na zdolnościach podmiotów udostępniających zasoby w celu potwierdzenia spełniania warunków udziału w postępowaniu wraz z pełnomocnictwami, jeżeli prawo do podpisania danego zobowiązania nie wynika z dokumentów, które Zamawiający może je uzyskać w szczególności za pomocą bezpłatnych i ogólnodostępnych baz danych, w szczególności rejestrów publicznych w rozumieniu ustawy z dnia 17 lutego 2005 r. o informatyzacji działalności podmiotów realizujących zadania publiczne (t.j.: Dz.U. z 202</w:t>
      </w:r>
      <w:r w:rsidR="0000647B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5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poz. </w:t>
      </w:r>
      <w:r w:rsidR="0000647B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1703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z</w:t>
      </w:r>
      <w:r w:rsidR="00F64A7B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późn.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zm.);</w:t>
      </w:r>
    </w:p>
    <w:p w14:paraId="0E22A427" w14:textId="77777777" w:rsidR="000874B7" w:rsidRPr="00D418CE" w:rsidRDefault="00B34E71">
      <w:pPr>
        <w:pStyle w:val="Tekstpodstawowy"/>
        <w:numPr>
          <w:ilvl w:val="0"/>
          <w:numId w:val="9"/>
        </w:numPr>
        <w:tabs>
          <w:tab w:val="left" w:pos="1152"/>
        </w:tabs>
        <w:spacing w:line="262" w:lineRule="auto"/>
        <w:ind w:left="1120" w:hanging="40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oświadczenie Wykonawców wspólnie ubiegających się o udzielenie zamówienia, o którym mowa w art. 117 ust. 4 ustawy (o ile dotyczy);</w:t>
      </w:r>
    </w:p>
    <w:p w14:paraId="62002616" w14:textId="20D5D4D2" w:rsidR="000874B7" w:rsidRPr="00D418CE" w:rsidRDefault="00B34E71">
      <w:pPr>
        <w:pStyle w:val="Tekstpodstawowy"/>
        <w:numPr>
          <w:ilvl w:val="0"/>
          <w:numId w:val="9"/>
        </w:numPr>
        <w:tabs>
          <w:tab w:val="left" w:pos="1152"/>
        </w:tabs>
        <w:spacing w:line="266" w:lineRule="auto"/>
        <w:ind w:left="1120" w:hanging="40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oświadczenia wymagane postanowieniami pkt 1</w:t>
      </w:r>
      <w:r w:rsidR="002B2D6F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2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.2., 1</w:t>
      </w:r>
      <w:r w:rsidR="002B2D6F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3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.6. (o ile dotyczy) i 1</w:t>
      </w:r>
      <w:r w:rsidR="002B2D6F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5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.3. (o ile dotyczy) SWZ.</w:t>
      </w:r>
    </w:p>
    <w:p w14:paraId="3AC2037E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55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Zamawiający 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nie żąda złożenia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wraz z Ofertą przedmiotowych środków dowodowych.</w:t>
      </w:r>
    </w:p>
    <w:p w14:paraId="400CC906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55"/>
        </w:tabs>
        <w:spacing w:after="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Wymagania formalne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dotyczące składanych w postępowaniu podmiotowych środków dowodowych oraz innych dokumentów lub oświadczeń:</w:t>
      </w:r>
    </w:p>
    <w:p w14:paraId="4588B343" w14:textId="77777777" w:rsidR="000874B7" w:rsidRPr="00D418CE" w:rsidRDefault="00B34E71" w:rsidP="0086216D">
      <w:pPr>
        <w:pStyle w:val="Tekstpodstawowy"/>
        <w:numPr>
          <w:ilvl w:val="2"/>
          <w:numId w:val="25"/>
        </w:numPr>
        <w:tabs>
          <w:tab w:val="left" w:pos="2424"/>
        </w:tabs>
        <w:spacing w:line="26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Ofertę oraz oświadczenia składa się, pod rygorem nieważności, w formie elektronicznej (tj. opatrzonej kwalifikowanym podpisem elektronicznym) lub w postaci elektronicznej opatrzonej podpisem </w:t>
      </w:r>
      <w:r w:rsidR="00A63697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kwalifikowanym, podpisem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zaufanym lub podpisem osobistym. Dokumenty te powinny być podpisane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p w14:paraId="2851E124" w14:textId="77777777" w:rsidR="000874B7" w:rsidRPr="00D418CE" w:rsidRDefault="00B34E71" w:rsidP="0086216D">
      <w:pPr>
        <w:pStyle w:val="Tekstpodstawowy"/>
        <w:numPr>
          <w:ilvl w:val="2"/>
          <w:numId w:val="25"/>
        </w:numPr>
        <w:tabs>
          <w:tab w:val="left" w:pos="2424"/>
        </w:tabs>
        <w:spacing w:line="26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 przypadku, gdy podmiotowe środki dowodowe inne dokumenty lub dokumenty potwierdzające umocowanie do reprezentowania zostały wystawione przez upoważnione podmioty:</w:t>
      </w:r>
    </w:p>
    <w:p w14:paraId="6836E6B6" w14:textId="77777777" w:rsidR="000874B7" w:rsidRPr="00D418CE" w:rsidRDefault="00B34E71">
      <w:pPr>
        <w:pStyle w:val="Heading20"/>
        <w:keepNext/>
        <w:keepLines/>
        <w:numPr>
          <w:ilvl w:val="0"/>
          <w:numId w:val="10"/>
        </w:numPr>
        <w:tabs>
          <w:tab w:val="left" w:pos="1175"/>
        </w:tabs>
        <w:ind w:firstLine="8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9" w:name="bookmark40"/>
      <w:r w:rsidRPr="00D418CE">
        <w:rPr>
          <w:rStyle w:val="Heading2"/>
          <w:rFonts w:ascii="Times New Roman" w:hAnsi="Times New Roman" w:cs="Times New Roman"/>
          <w:color w:val="auto"/>
          <w:sz w:val="24"/>
          <w:szCs w:val="24"/>
        </w:rPr>
        <w:t xml:space="preserve">jako </w:t>
      </w:r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dokument elektroniczny – Wykonawca przekazuje ten dokument</w:t>
      </w:r>
      <w:r w:rsidRPr="00D418CE">
        <w:rPr>
          <w:rStyle w:val="Heading2"/>
          <w:rFonts w:ascii="Times New Roman" w:hAnsi="Times New Roman" w:cs="Times New Roman"/>
          <w:color w:val="auto"/>
          <w:sz w:val="24"/>
          <w:szCs w:val="24"/>
        </w:rPr>
        <w:t>;</w:t>
      </w:r>
      <w:bookmarkEnd w:id="19"/>
    </w:p>
    <w:p w14:paraId="1D3DBCA5" w14:textId="77777777" w:rsidR="000874B7" w:rsidRPr="00D418CE" w:rsidRDefault="00B34E71">
      <w:pPr>
        <w:pStyle w:val="Tekstpodstawowy"/>
        <w:numPr>
          <w:ilvl w:val="0"/>
          <w:numId w:val="10"/>
        </w:numPr>
        <w:tabs>
          <w:tab w:val="left" w:pos="1180"/>
        </w:tabs>
        <w:ind w:left="1140" w:hanging="28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jako dokument w postaci papierowej – Wykonawca 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przekazuje cyfrowe odwzorowanie tego dokumentu opatrzone podpisem kwalifikowanym, podpisem zaufanym lub podpisem osobistym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poświadczającym zgodność odwzorowania cyfrowego z dokumentem w postaci papierowej;</w:t>
      </w:r>
    </w:p>
    <w:p w14:paraId="647AC853" w14:textId="77777777" w:rsidR="000874B7" w:rsidRPr="00D418CE" w:rsidRDefault="00B34E71">
      <w:pPr>
        <w:pStyle w:val="Tekstpodstawowy"/>
        <w:numPr>
          <w:ilvl w:val="0"/>
          <w:numId w:val="10"/>
        </w:numPr>
        <w:tabs>
          <w:tab w:val="left" w:pos="1185"/>
        </w:tabs>
        <w:ind w:left="1140" w:hanging="28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Potwierdzenia zgodności odwzorowania cyfrowego z dokumentem w postaci papierowej, o którym mowa w </w:t>
      </w:r>
      <w:proofErr w:type="spellStart"/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ppkt</w:t>
      </w:r>
      <w:proofErr w:type="spellEnd"/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 2) powyżej, dokonuje notariusz lub:</w:t>
      </w:r>
    </w:p>
    <w:p w14:paraId="556415CE" w14:textId="77777777" w:rsidR="000874B7" w:rsidRPr="00D418CE" w:rsidRDefault="00B34E71">
      <w:pPr>
        <w:pStyle w:val="Tekstpodstawowy"/>
        <w:numPr>
          <w:ilvl w:val="0"/>
          <w:numId w:val="11"/>
        </w:numPr>
        <w:tabs>
          <w:tab w:val="left" w:pos="1468"/>
        </w:tabs>
        <w:ind w:left="1420" w:hanging="4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w przypadku podmiotowych środków dowodowych oraz dokumentów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lastRenderedPageBreak/>
        <w:t>potwierdzających umocowanie do reprezentowania – odpowiednio Wykonawca, Wykonawca ubiegający się wspólnie z nim o udzielenie zamówienia, podmiot udostępniający zasoby, każdy w zakresie dokumentu, który go dotyczy;</w:t>
      </w:r>
    </w:p>
    <w:p w14:paraId="7BA57120" w14:textId="77777777" w:rsidR="000874B7" w:rsidRPr="00D418CE" w:rsidRDefault="00B34E71">
      <w:pPr>
        <w:pStyle w:val="Tekstpodstawowy"/>
        <w:numPr>
          <w:ilvl w:val="0"/>
          <w:numId w:val="11"/>
        </w:numPr>
        <w:tabs>
          <w:tab w:val="left" w:pos="1468"/>
        </w:tabs>
        <w:ind w:left="1420" w:hanging="4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 przypadku innych dokumentów – odpowiednio Wykonawca lub Wykonawca wspólnie ubiegający się o udzielenie zamówienia, każdy w zakresie dokumentu, który go dotyczy;</w:t>
      </w:r>
    </w:p>
    <w:p w14:paraId="14F1CB0B" w14:textId="5DDD10EB" w:rsidR="000874B7" w:rsidRPr="00D418CE" w:rsidRDefault="00B34E71" w:rsidP="0086216D">
      <w:pPr>
        <w:pStyle w:val="Tekstpodstawowy"/>
        <w:numPr>
          <w:ilvl w:val="2"/>
          <w:numId w:val="25"/>
        </w:numPr>
        <w:tabs>
          <w:tab w:val="left" w:pos="2424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Podmiotowe środki dowodowe, w tym oświadczenie, o którym mowa w pkt 1</w:t>
      </w:r>
      <w:r w:rsidR="007534A7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8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</w:t>
      </w:r>
      <w:r w:rsidR="00FE7136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4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ppkt</w:t>
      </w:r>
      <w:proofErr w:type="spellEnd"/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4 SWZ, zobowiązanie/-</w:t>
      </w:r>
      <w:proofErr w:type="spellStart"/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nia</w:t>
      </w:r>
      <w:proofErr w:type="spellEnd"/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podmiotu udostępniającego zasoby, które nie zostały wystawione przez upoważnione podmioty, oraz wymagane pełnomocnictwa:</w:t>
      </w:r>
    </w:p>
    <w:p w14:paraId="1B072690" w14:textId="77777777" w:rsidR="000874B7" w:rsidRPr="00D418CE" w:rsidRDefault="00B34E71">
      <w:pPr>
        <w:pStyle w:val="Heading20"/>
        <w:keepNext/>
        <w:keepLines/>
        <w:numPr>
          <w:ilvl w:val="0"/>
          <w:numId w:val="12"/>
        </w:numPr>
        <w:tabs>
          <w:tab w:val="left" w:pos="1175"/>
        </w:tabs>
        <w:ind w:left="1140" w:hanging="28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0" w:name="bookmark42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Wykonawca przekazuje w postaci elektronicznej i opatruje kwalifikowanym podpisem elektronicznym, podpisem zaufanym lub podpisem osobistym</w:t>
      </w:r>
      <w:r w:rsidRPr="00D418CE">
        <w:rPr>
          <w:rStyle w:val="Heading2"/>
          <w:rFonts w:ascii="Times New Roman" w:hAnsi="Times New Roman" w:cs="Times New Roman"/>
          <w:color w:val="auto"/>
          <w:sz w:val="24"/>
          <w:szCs w:val="24"/>
        </w:rPr>
        <w:t>;</w:t>
      </w:r>
      <w:bookmarkEnd w:id="20"/>
    </w:p>
    <w:p w14:paraId="7C5F1350" w14:textId="77777777" w:rsidR="000874B7" w:rsidRPr="00D418CE" w:rsidRDefault="00B34E71">
      <w:pPr>
        <w:pStyle w:val="Tekstpodstawowy"/>
        <w:numPr>
          <w:ilvl w:val="0"/>
          <w:numId w:val="12"/>
        </w:numPr>
        <w:tabs>
          <w:tab w:val="left" w:pos="1180"/>
        </w:tabs>
        <w:ind w:left="1140" w:hanging="28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gdy zostały sporządzone jako dokument w postaci papierowej i opatrzone własnoręcznym podpisem, Wykonawca 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przekazuje cyfrowe odwzorowanie tych dokumentów opatrzone kwalifikowanym podpisem elektronicznym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podpisem zaufanym lub podpisem osobistym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poświadczającym zgodność cyfrowego odwzorowania z dokumentem w postaci papierowej.</w:t>
      </w:r>
    </w:p>
    <w:p w14:paraId="6674DC52" w14:textId="77777777" w:rsidR="000874B7" w:rsidRPr="00D418CE" w:rsidRDefault="00B34E71">
      <w:pPr>
        <w:pStyle w:val="Tekstpodstawowy"/>
        <w:numPr>
          <w:ilvl w:val="0"/>
          <w:numId w:val="12"/>
        </w:numPr>
        <w:tabs>
          <w:tab w:val="left" w:pos="1185"/>
        </w:tabs>
        <w:ind w:left="1140" w:hanging="28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Poświadczenia zgodności cyfrowego odwzorowania z dokumentem w postaci papierowej, o którym mowa w </w:t>
      </w:r>
      <w:proofErr w:type="spellStart"/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ppkt</w:t>
      </w:r>
      <w:proofErr w:type="spellEnd"/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 2) powyżej, dokonuje notariusz lub:</w:t>
      </w:r>
    </w:p>
    <w:p w14:paraId="2C352429" w14:textId="77777777" w:rsidR="000874B7" w:rsidRPr="00D418CE" w:rsidRDefault="00B34E71">
      <w:pPr>
        <w:pStyle w:val="Tekstpodstawowy"/>
        <w:numPr>
          <w:ilvl w:val="0"/>
          <w:numId w:val="13"/>
        </w:numPr>
        <w:tabs>
          <w:tab w:val="left" w:pos="1180"/>
        </w:tabs>
        <w:ind w:left="1140" w:hanging="28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 przypadku podmiotowych środków dowodowych – odpowiednio Wykonawca, Wykonawca wspólnie ubiegający się o udzielenie zamówienia, podmiot udostępniający zasoby lub podwykonawca, w zakresie podmiotowych środków dowodowych, które każdego z nich dotyczą;</w:t>
      </w:r>
    </w:p>
    <w:p w14:paraId="0DB901BA" w14:textId="623F0410" w:rsidR="000874B7" w:rsidRPr="00D418CE" w:rsidRDefault="00B34E71">
      <w:pPr>
        <w:pStyle w:val="Tekstpodstawowy"/>
        <w:numPr>
          <w:ilvl w:val="0"/>
          <w:numId w:val="13"/>
        </w:numPr>
        <w:tabs>
          <w:tab w:val="left" w:pos="1180"/>
        </w:tabs>
        <w:spacing w:line="266" w:lineRule="auto"/>
        <w:ind w:left="1140" w:hanging="28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 przypadku oświadczenia, o którym mowa w pkt 1</w:t>
      </w:r>
      <w:r w:rsidR="007534A7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8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</w:t>
      </w:r>
      <w:r w:rsidR="00836E2E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4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. </w:t>
      </w:r>
      <w:proofErr w:type="spellStart"/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ppkt</w:t>
      </w:r>
      <w:proofErr w:type="spellEnd"/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4 SWZ, zobowiązania podmiotu udostępniającego zasoby – odpowiednio Wykonawca lub Wykonawca wspólnie ubiegający się o udzielenie zamówienia;</w:t>
      </w:r>
    </w:p>
    <w:p w14:paraId="0D840554" w14:textId="77777777" w:rsidR="000874B7" w:rsidRPr="00D418CE" w:rsidRDefault="00B34E71">
      <w:pPr>
        <w:pStyle w:val="Tekstpodstawowy"/>
        <w:numPr>
          <w:ilvl w:val="0"/>
          <w:numId w:val="13"/>
        </w:numPr>
        <w:tabs>
          <w:tab w:val="left" w:pos="1167"/>
        </w:tabs>
        <w:ind w:firstLine="8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przypadku pełnomocnictwa - mocodawca.</w:t>
      </w:r>
    </w:p>
    <w:p w14:paraId="1CCD294E" w14:textId="5A1E6C54" w:rsidR="000874B7" w:rsidRPr="00D418CE" w:rsidRDefault="00B34E71" w:rsidP="0086216D">
      <w:pPr>
        <w:pStyle w:val="Tekstpodstawowy"/>
        <w:numPr>
          <w:ilvl w:val="2"/>
          <w:numId w:val="25"/>
        </w:numPr>
        <w:tabs>
          <w:tab w:val="left" w:pos="2424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Zobowiązanie, o którym mowa w pkt 1</w:t>
      </w:r>
      <w:r w:rsidR="00836E2E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3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.3. SWZ powinno być podpisane przez osobę upoważnioną do reprezentowania podmiotu udostępniającego zasoby.</w:t>
      </w:r>
    </w:p>
    <w:p w14:paraId="05B65B3F" w14:textId="77777777" w:rsidR="000874B7" w:rsidRPr="00D418CE" w:rsidRDefault="00B34E71" w:rsidP="0086216D">
      <w:pPr>
        <w:pStyle w:val="Tekstpodstawowy"/>
        <w:numPr>
          <w:ilvl w:val="2"/>
          <w:numId w:val="25"/>
        </w:numPr>
        <w:tabs>
          <w:tab w:val="left" w:pos="2424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Oferta powinna być sporządzona w języku polskim.</w:t>
      </w:r>
    </w:p>
    <w:p w14:paraId="3FD7456C" w14:textId="77777777" w:rsidR="000874B7" w:rsidRPr="00D418CE" w:rsidRDefault="00B34E71" w:rsidP="0086216D">
      <w:pPr>
        <w:pStyle w:val="Tekstpodstawowy"/>
        <w:numPr>
          <w:ilvl w:val="2"/>
          <w:numId w:val="25"/>
        </w:numPr>
        <w:tabs>
          <w:tab w:val="left" w:pos="2424"/>
        </w:tabs>
        <w:spacing w:after="28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Podmiotowe środki dowodowe lub inne dokumenty lub oświadczenia sporządzone w języku obcym Wykonawca przekazuje wraz z tłumaczeniem na język polski.</w:t>
      </w:r>
    </w:p>
    <w:p w14:paraId="408F094A" w14:textId="77777777" w:rsidR="000874B7" w:rsidRPr="00D418CE" w:rsidRDefault="00B34E71" w:rsidP="0086216D">
      <w:pPr>
        <w:pStyle w:val="Heading20"/>
        <w:keepNext/>
        <w:keepLines/>
        <w:numPr>
          <w:ilvl w:val="0"/>
          <w:numId w:val="25"/>
        </w:numPr>
        <w:tabs>
          <w:tab w:val="left" w:pos="710"/>
        </w:tabs>
        <w:spacing w:line="26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1" w:name="bookmark44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OPIS SPOSOBU OBLICZENIA CENY OFERTY</w:t>
      </w:r>
      <w:bookmarkEnd w:id="21"/>
    </w:p>
    <w:p w14:paraId="4A64398B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468"/>
        </w:tabs>
        <w:spacing w:line="26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Cenę oferty obejmującą całość zamówienia należy określić w Formularzu oferty, stanowiącego 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Załącznik Nr 1 do SWZ.</w:t>
      </w:r>
    </w:p>
    <w:p w14:paraId="0200654A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59"/>
        </w:tabs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Cena oferty powinna być wyrażona w złotych polskich (PLN) z dokładnością do dwóch miejsc po przecinku.</w:t>
      </w:r>
    </w:p>
    <w:p w14:paraId="643A688D" w14:textId="77777777" w:rsidR="002549CB" w:rsidRPr="00D418CE" w:rsidRDefault="002549CB" w:rsidP="0086216D">
      <w:pPr>
        <w:pStyle w:val="Tekstpodstawowy"/>
        <w:numPr>
          <w:ilvl w:val="1"/>
          <w:numId w:val="25"/>
        </w:numPr>
        <w:tabs>
          <w:tab w:val="left" w:pos="1559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Fonts w:ascii="Times New Roman" w:hAnsi="Times New Roman" w:cs="Times New Roman"/>
          <w:color w:val="auto"/>
          <w:sz w:val="24"/>
          <w:szCs w:val="24"/>
        </w:rPr>
        <w:t>Cena oferty musi zawierać wszystkie koszty związane z realizacją przedmiotu zamówienia.</w:t>
      </w:r>
    </w:p>
    <w:p w14:paraId="2FC9CA8F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59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Zamawiający nie przewiduje rozliczeń w walucie obcej.</w:t>
      </w:r>
    </w:p>
    <w:p w14:paraId="6B6C988D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59"/>
        </w:tabs>
        <w:spacing w:after="280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Jeżeli złożona zostanie oferta, której wybór prowadzić będzie do powstania u Zamawiającego obowiązku podatkowego zgodnie z przepisami o podatku od towarów i usług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  <w:vertAlign w:val="superscript"/>
        </w:rPr>
        <w:footnoteReference w:id="4"/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, Zamawiający w celu oceny takiej oferty doliczy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lastRenderedPageBreak/>
        <w:t>których dostawa lub świadczenie będzie prowadzić do jego powstania, wskazując ich wartość bez kwoty podatku oraz wskazując stawkę podatku od towarów i usług, która zgodnie z wiedzą Wykonawcy, będzie miała zastosowanie.</w:t>
      </w:r>
    </w:p>
    <w:p w14:paraId="402559CD" w14:textId="77777777" w:rsidR="00767B7D" w:rsidRPr="00D418CE" w:rsidRDefault="00767B7D" w:rsidP="00767B7D">
      <w:pPr>
        <w:tabs>
          <w:tab w:val="left" w:pos="270"/>
          <w:tab w:val="left" w:pos="360"/>
        </w:tabs>
        <w:spacing w:before="120"/>
        <w:ind w:left="708"/>
        <w:jc w:val="both"/>
        <w:rPr>
          <w:rFonts w:ascii="Times New Roman" w:hAnsi="Times New Roman" w:cs="Times New Roman"/>
          <w:i/>
          <w:color w:val="auto"/>
        </w:rPr>
      </w:pPr>
      <w:r w:rsidRPr="00D418CE">
        <w:rPr>
          <w:rFonts w:ascii="Times New Roman" w:hAnsi="Times New Roman" w:cs="Times New Roman"/>
          <w:i/>
          <w:color w:val="auto"/>
        </w:rPr>
        <w:t>W przypadku omyłek rachunkowych tj. wadliwego wyniku działania arytmetycznego oczywistym dla Zamawiającego będzie, iż cena jednostkowa netto została podana prawidłowo</w:t>
      </w:r>
      <w:r w:rsidR="00F94680" w:rsidRPr="00D418CE">
        <w:rPr>
          <w:rFonts w:ascii="Times New Roman" w:hAnsi="Times New Roman" w:cs="Times New Roman"/>
          <w:i/>
          <w:color w:val="auto"/>
        </w:rPr>
        <w:t>.</w:t>
      </w:r>
    </w:p>
    <w:p w14:paraId="73F2DB9F" w14:textId="77777777" w:rsidR="00F94680" w:rsidRPr="00D418CE" w:rsidRDefault="00F94680" w:rsidP="00767B7D">
      <w:pPr>
        <w:tabs>
          <w:tab w:val="left" w:pos="270"/>
          <w:tab w:val="left" w:pos="360"/>
        </w:tabs>
        <w:spacing w:before="120"/>
        <w:ind w:left="708"/>
        <w:jc w:val="both"/>
        <w:rPr>
          <w:rFonts w:ascii="Times New Roman" w:hAnsi="Times New Roman" w:cs="Times New Roman"/>
          <w:i/>
          <w:color w:val="auto"/>
        </w:rPr>
      </w:pPr>
    </w:p>
    <w:p w14:paraId="46E04DE9" w14:textId="77777777" w:rsidR="000874B7" w:rsidRPr="00D418CE" w:rsidRDefault="00B34E71" w:rsidP="0086216D">
      <w:pPr>
        <w:pStyle w:val="Heading20"/>
        <w:keepNext/>
        <w:keepLines/>
        <w:numPr>
          <w:ilvl w:val="0"/>
          <w:numId w:val="25"/>
        </w:numPr>
        <w:tabs>
          <w:tab w:val="left" w:pos="71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2" w:name="bookmark46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WYMAGANIA DOTYCZĄCE WADIUM</w:t>
      </w:r>
      <w:bookmarkEnd w:id="22"/>
    </w:p>
    <w:p w14:paraId="2619B3E5" w14:textId="77777777" w:rsidR="000874B7" w:rsidRPr="00D418CE" w:rsidRDefault="00B34E71" w:rsidP="008859CF">
      <w:pPr>
        <w:pStyle w:val="Tekstpodstawowy"/>
        <w:tabs>
          <w:tab w:val="left" w:pos="1555"/>
        </w:tabs>
        <w:spacing w:after="280"/>
        <w:ind w:left="7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Wykonawca nie jest zobowiązany do wniesienia wadium.</w:t>
      </w:r>
    </w:p>
    <w:p w14:paraId="4EB49301" w14:textId="77777777" w:rsidR="00591CA4" w:rsidRPr="00D418CE" w:rsidRDefault="00B34E71" w:rsidP="00591CA4">
      <w:pPr>
        <w:pStyle w:val="Heading20"/>
        <w:keepNext/>
        <w:keepLines/>
        <w:numPr>
          <w:ilvl w:val="0"/>
          <w:numId w:val="25"/>
        </w:numPr>
        <w:tabs>
          <w:tab w:val="left" w:pos="710"/>
        </w:tabs>
        <w:jc w:val="both"/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23" w:name="bookmark48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MIEJSCE ORAZ TERMIN SKŁADANIA I OTWARCIA OFER</w:t>
      </w:r>
      <w:bookmarkEnd w:id="23"/>
      <w:r w:rsidR="00591CA4"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T</w:t>
      </w:r>
    </w:p>
    <w:p w14:paraId="693DED3A" w14:textId="03C0E563" w:rsidR="000874B7" w:rsidRPr="00D418CE" w:rsidRDefault="00B34E71" w:rsidP="00591CA4">
      <w:pPr>
        <w:pStyle w:val="Heading20"/>
        <w:keepNext/>
        <w:keepLines/>
        <w:numPr>
          <w:ilvl w:val="1"/>
          <w:numId w:val="25"/>
        </w:numPr>
        <w:tabs>
          <w:tab w:val="left" w:pos="71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b w:val="0"/>
          <w:bCs w:val="0"/>
          <w:color w:val="auto"/>
          <w:sz w:val="24"/>
          <w:szCs w:val="24"/>
        </w:rPr>
        <w:t>Wykonawca składa ofertę za pośrednictwem Platformy e-Zamówienia w terminie do dnia</w:t>
      </w:r>
      <w:r w:rsidR="00983562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C79C5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30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.0</w:t>
      </w:r>
      <w:r w:rsidR="00AC79C5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4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.202</w:t>
      </w:r>
      <w:r w:rsidR="0016639A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6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r. do godz. 1</w:t>
      </w:r>
      <w:r w:rsidR="009C22B7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2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:00.</w:t>
      </w:r>
    </w:p>
    <w:p w14:paraId="07C2B512" w14:textId="2B5CE34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59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Otwarcie ofert nastąpi w dniu </w:t>
      </w:r>
      <w:r w:rsidR="00AC79C5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30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.0</w:t>
      </w:r>
      <w:r w:rsidR="00AC79C5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4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.202</w:t>
      </w:r>
      <w:r w:rsidR="0016639A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6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r., o godzinie 1</w:t>
      </w:r>
      <w:r w:rsidR="009C22B7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3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:</w:t>
      </w:r>
      <w:r w:rsidR="009C22B7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00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,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za pośrednictwem Platformy e-Zamówienia. W przypadku awarii Platformy e-Zamówienia, która spowoduje brak możliwości otwarcia ofert w powyższym terminie, otwarcie ofert nastąpi niezwłocznie po usunięciu awarii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.</w:t>
      </w:r>
    </w:p>
    <w:p w14:paraId="53A935B3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59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Otwarcie ofert jest dokonywane na Platformie e-Zamówienia poprzez odszyfrowanie i otwarcie ofert.</w:t>
      </w:r>
    </w:p>
    <w:p w14:paraId="1D7DFCC8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59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Niezwłocznie po otwarciu ofert Zamawiający udostępni na stronie internetowej prowadzonego postępowania informacje o: nazwach albo imionach i nazwiskach oraz siedzibach lub miejscach prowadzonej działalności gospodarczej albo miejscach zamieszkania wykonawców, których oferty zostały otwarte oraz cenach zawartych w ofertach.</w:t>
      </w:r>
    </w:p>
    <w:p w14:paraId="05573597" w14:textId="1EE49D70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59"/>
        </w:tabs>
        <w:spacing w:after="28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Zamawiający nie przewiduje przeprowadzenia publicznej sesji otwarcia ofert wszelkie niezbędne informacje zostaną udostępnione zgodnie z pkt </w:t>
      </w:r>
      <w:r w:rsidR="00E56A8D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21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.4.</w:t>
      </w:r>
    </w:p>
    <w:p w14:paraId="7DAF866B" w14:textId="77777777" w:rsidR="000874B7" w:rsidRPr="00D418CE" w:rsidRDefault="00B34E71" w:rsidP="0086216D">
      <w:pPr>
        <w:pStyle w:val="Heading20"/>
        <w:keepNext/>
        <w:keepLines/>
        <w:numPr>
          <w:ilvl w:val="0"/>
          <w:numId w:val="25"/>
        </w:numPr>
        <w:tabs>
          <w:tab w:val="left" w:pos="71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4" w:name="bookmark50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TERMIN ZWIĄZANIA OFERTĄ</w:t>
      </w:r>
      <w:bookmarkEnd w:id="24"/>
    </w:p>
    <w:p w14:paraId="51C4A949" w14:textId="77777777" w:rsidR="004C2F23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59"/>
        </w:tabs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Wykonawca jest związany ofertą od dnia terminu składania ofert </w:t>
      </w: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do dnia </w:t>
      </w:r>
    </w:p>
    <w:p w14:paraId="50FDAD58" w14:textId="1F3CF0DD" w:rsidR="00F606C3" w:rsidRPr="00D418CE" w:rsidRDefault="0042185F" w:rsidP="004C2F23">
      <w:pPr>
        <w:pStyle w:val="Tekstpodstawowy"/>
        <w:tabs>
          <w:tab w:val="left" w:pos="1559"/>
        </w:tabs>
        <w:ind w:left="1580"/>
        <w:jc w:val="both"/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29</w:t>
      </w:r>
      <w:r w:rsidR="004C2F23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.0</w:t>
      </w:r>
      <w:r w:rsidR="001E160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5</w:t>
      </w:r>
      <w:r w:rsidR="004C2F23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.202</w:t>
      </w:r>
      <w:r w:rsidR="0016639A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6</w:t>
      </w:r>
      <w:r w:rsidR="00F606C3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4C2F23"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r.</w:t>
      </w:r>
    </w:p>
    <w:p w14:paraId="009F3D73" w14:textId="6351B79B" w:rsidR="000874B7" w:rsidRPr="00D418CE" w:rsidRDefault="00F606C3" w:rsidP="004C2F23">
      <w:pPr>
        <w:pStyle w:val="Tekstpodstawowy"/>
        <w:tabs>
          <w:tab w:val="left" w:pos="1559"/>
        </w:tabs>
        <w:ind w:left="158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Bieg terminu związania ofertą rozpoczyna się wraz z upływem terminu składania ofert.</w:t>
      </w:r>
    </w:p>
    <w:p w14:paraId="780515C7" w14:textId="211F24F6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59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 przypadku, gdy wybór najkorzystniejszej oferty nie nastąpi przed upływem terminu związania ofertą określonego w pkt 2</w:t>
      </w:r>
      <w:r w:rsidR="007534A7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2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.1., Zamawiający przed upływem terminu związania ofertą zwraca się jednokrotnie do wykonawców o wyrażenie zgody na przedłużenie tego terminu o wskazywany przez niego okres, nie dłuższy niż 30 dni.</w:t>
      </w:r>
    </w:p>
    <w:p w14:paraId="76216B8D" w14:textId="77777777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559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Przedłużenie terminu związania ofertą wymaga złożenia przez Wykonawcę pisemnego oświadczenia o wyrażeniu zgody na przedłużenie terminu związania ofertą.</w:t>
      </w:r>
    </w:p>
    <w:p w14:paraId="7B27FA21" w14:textId="48CCF587" w:rsidR="004C2F23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495"/>
        </w:tabs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Przedłużenie terminu związania ofertą jest dopuszczalne tylko z jednoczesnym przedłużeniem okresu ważności wadium albo, jeżeli nie jest to możliwie, z wniesieniem nowego wadium na przedłużony okres związania ofertą</w:t>
      </w:r>
      <w:r w:rsidR="007534A7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– jeżeli dotyczy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</w:t>
      </w:r>
    </w:p>
    <w:p w14:paraId="5A4E1858" w14:textId="77777777" w:rsidR="00911D66" w:rsidRPr="00D418CE" w:rsidRDefault="00911D66" w:rsidP="00911D66">
      <w:pPr>
        <w:pStyle w:val="Tekstpodstawowy"/>
        <w:tabs>
          <w:tab w:val="left" w:pos="1495"/>
        </w:tabs>
        <w:ind w:left="156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7B3B235" w14:textId="77777777" w:rsidR="000874B7" w:rsidRPr="00D418CE" w:rsidRDefault="00B34E71" w:rsidP="0086216D">
      <w:pPr>
        <w:pStyle w:val="Heading20"/>
        <w:keepNext/>
        <w:keepLines/>
        <w:numPr>
          <w:ilvl w:val="0"/>
          <w:numId w:val="25"/>
        </w:numPr>
        <w:tabs>
          <w:tab w:val="left" w:pos="710"/>
        </w:tabs>
        <w:spacing w:line="262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25" w:name="bookmark52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KRYTERIA OCENY OFERT</w:t>
      </w:r>
      <w:bookmarkEnd w:id="25"/>
    </w:p>
    <w:p w14:paraId="53C87C96" w14:textId="292FB0B8" w:rsidR="000874B7" w:rsidRPr="00D418CE" w:rsidRDefault="00B34E71" w:rsidP="0086216D">
      <w:pPr>
        <w:pStyle w:val="Tekstpodstawowy"/>
        <w:numPr>
          <w:ilvl w:val="1"/>
          <w:numId w:val="25"/>
        </w:numPr>
        <w:tabs>
          <w:tab w:val="left" w:pos="1495"/>
        </w:tabs>
        <w:spacing w:after="320" w:line="262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Zamawiający dokona oceny ofert, które nie zostały odrzucone, na podstawie następujących kryteriów oceny ofert</w:t>
      </w:r>
      <w:r w:rsidR="006A43D5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dotyczący obu części zamówienia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: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4"/>
        <w:gridCol w:w="3019"/>
        <w:gridCol w:w="3024"/>
      </w:tblGrid>
      <w:tr w:rsidR="00D418CE" w:rsidRPr="00D418CE" w14:paraId="33ECB031" w14:textId="77777777">
        <w:trPr>
          <w:trHeight w:hRule="exact" w:val="283"/>
          <w:jc w:val="right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605E75" w14:textId="77777777" w:rsidR="000874B7" w:rsidRPr="00D418CE" w:rsidRDefault="00B34E71">
            <w:pPr>
              <w:pStyle w:val="Other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418CE">
              <w:rPr>
                <w:rStyle w:val="Other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Lp.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51491CA" w14:textId="77777777" w:rsidR="000874B7" w:rsidRPr="00D418CE" w:rsidRDefault="00B34E71">
            <w:pPr>
              <w:pStyle w:val="Other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418CE">
              <w:rPr>
                <w:rStyle w:val="Other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Nazwa kryterium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129995A" w14:textId="77777777" w:rsidR="000874B7" w:rsidRPr="00D418CE" w:rsidRDefault="00B34E71">
            <w:pPr>
              <w:pStyle w:val="Other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418CE">
              <w:rPr>
                <w:rStyle w:val="Other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Znaczenie kryterium (w %)</w:t>
            </w:r>
          </w:p>
        </w:tc>
      </w:tr>
      <w:tr w:rsidR="000874B7" w:rsidRPr="00D418CE" w14:paraId="02C2EA7C" w14:textId="77777777">
        <w:trPr>
          <w:trHeight w:hRule="exact" w:val="283"/>
          <w:jc w:val="right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A301EDF" w14:textId="77777777" w:rsidR="000874B7" w:rsidRPr="00D418CE" w:rsidRDefault="00B34E71">
            <w:pPr>
              <w:pStyle w:val="Other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418CE">
              <w:rPr>
                <w:rStyle w:val="Other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31D1289" w14:textId="77777777" w:rsidR="000874B7" w:rsidRPr="00D418CE" w:rsidRDefault="00B34E71">
            <w:pPr>
              <w:pStyle w:val="Other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418CE">
              <w:rPr>
                <w:rStyle w:val="Other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Cena (C)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5CF8D5" w14:textId="77777777" w:rsidR="000874B7" w:rsidRPr="00D418CE" w:rsidRDefault="00B34E71">
            <w:pPr>
              <w:pStyle w:val="Other0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418CE">
              <w:rPr>
                <w:rStyle w:val="Other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100</w:t>
            </w:r>
          </w:p>
        </w:tc>
      </w:tr>
    </w:tbl>
    <w:p w14:paraId="0AAA4821" w14:textId="77777777" w:rsidR="000874B7" w:rsidRPr="00D418CE" w:rsidRDefault="000874B7">
      <w:pPr>
        <w:spacing w:after="519" w:line="1" w:lineRule="exact"/>
        <w:rPr>
          <w:rFonts w:ascii="Times New Roman" w:hAnsi="Times New Roman" w:cs="Times New Roman"/>
          <w:color w:val="auto"/>
        </w:rPr>
      </w:pPr>
    </w:p>
    <w:p w14:paraId="419DCC7E" w14:textId="77777777" w:rsidR="000874B7" w:rsidRPr="00D418CE" w:rsidRDefault="00B34E71" w:rsidP="0086216D">
      <w:pPr>
        <w:pStyle w:val="Heading20"/>
        <w:keepNext/>
        <w:keepLines/>
        <w:numPr>
          <w:ilvl w:val="2"/>
          <w:numId w:val="25"/>
        </w:numPr>
        <w:tabs>
          <w:tab w:val="left" w:pos="2438"/>
        </w:tabs>
        <w:spacing w:after="280"/>
        <w:rPr>
          <w:rFonts w:ascii="Times New Roman" w:hAnsi="Times New Roman" w:cs="Times New Roman"/>
          <w:color w:val="auto"/>
          <w:sz w:val="24"/>
          <w:szCs w:val="24"/>
        </w:rPr>
      </w:pPr>
      <w:bookmarkStart w:id="26" w:name="bookmark54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lastRenderedPageBreak/>
        <w:t>Kryterium „Cena”:</w:t>
      </w:r>
      <w:bookmarkEnd w:id="26"/>
    </w:p>
    <w:p w14:paraId="5DBAD893" w14:textId="77777777" w:rsidR="000874B7" w:rsidRPr="00D418CE" w:rsidRDefault="00B34E71">
      <w:pPr>
        <w:pStyle w:val="Tekstpodstawowy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Punkty za kryterium „Cena” zostaną obliczone według wzoru:</w:t>
      </w:r>
    </w:p>
    <w:p w14:paraId="64137603" w14:textId="77777777" w:rsidR="000874B7" w:rsidRPr="00D418CE" w:rsidRDefault="00B34E71">
      <w:pPr>
        <w:pStyle w:val="Tekstpodstawowy"/>
        <w:ind w:left="2640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C = (</w:t>
      </w:r>
      <w:proofErr w:type="spellStart"/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Cn</w:t>
      </w:r>
      <w:proofErr w:type="spellEnd"/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/</w:t>
      </w:r>
      <w:proofErr w:type="spellStart"/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Cb</w:t>
      </w:r>
      <w:proofErr w:type="spellEnd"/>
      <w:r w:rsidRPr="00D418CE">
        <w:rPr>
          <w:rStyle w:val="TekstpodstawowyZnak"/>
          <w:rFonts w:ascii="Times New Roman" w:hAnsi="Times New Roman" w:cs="Times New Roman"/>
          <w:b/>
          <w:bCs/>
          <w:color w:val="auto"/>
          <w:sz w:val="24"/>
          <w:szCs w:val="24"/>
        </w:rPr>
        <w:t>) x 100 x 100% pkt</w:t>
      </w:r>
    </w:p>
    <w:p w14:paraId="59A33F88" w14:textId="77777777" w:rsidR="000874B7" w:rsidRPr="00D418CE" w:rsidRDefault="00B34E71">
      <w:pPr>
        <w:pStyle w:val="Tekstpodstawowy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gdzie,</w:t>
      </w:r>
    </w:p>
    <w:p w14:paraId="66C93A91" w14:textId="77777777" w:rsidR="000874B7" w:rsidRPr="00D418CE" w:rsidRDefault="00B34E71">
      <w:pPr>
        <w:pStyle w:val="Tekstpodstawowy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C- ilość punktów za kryterium cena,</w:t>
      </w:r>
    </w:p>
    <w:p w14:paraId="50D8B7AC" w14:textId="77777777" w:rsidR="000874B7" w:rsidRPr="00D418CE" w:rsidRDefault="00B34E71">
      <w:pPr>
        <w:pStyle w:val="Tekstpodstawowy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Cn</w:t>
      </w:r>
      <w:proofErr w:type="spellEnd"/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- najniższa cena ofertowa spośród ofert nieodrzuconych,</w:t>
      </w:r>
    </w:p>
    <w:p w14:paraId="250B2A03" w14:textId="77777777" w:rsidR="000874B7" w:rsidRPr="00D418CE" w:rsidRDefault="00B34E71" w:rsidP="00DD62C7">
      <w:pPr>
        <w:pStyle w:val="Tekstpodstawowy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Cb</w:t>
      </w:r>
      <w:proofErr w:type="spellEnd"/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– cena oferty badanej.</w:t>
      </w:r>
    </w:p>
    <w:p w14:paraId="3857777A" w14:textId="77777777" w:rsidR="000874B7" w:rsidRPr="00D418CE" w:rsidRDefault="00B34E71" w:rsidP="00DD62C7">
      <w:pPr>
        <w:pStyle w:val="Tekstpodstawowy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 kryterium „Cena”, oferta z najniższą ceną otrzyma 100 punktów a pozostałe oferty po matematycznym przeliczeniu w odniesieniu do najniższej ceny odpowiednio mniej. Końcowy wynik powyższego działania zostanie zaokrąglony do dwóch miejsc po przecinku.</w:t>
      </w:r>
    </w:p>
    <w:p w14:paraId="0E8F5A9D" w14:textId="77777777" w:rsidR="000874B7" w:rsidRPr="00D418CE" w:rsidRDefault="00B34E71" w:rsidP="00DD62C7">
      <w:pPr>
        <w:pStyle w:val="Tekstpodstawowy"/>
        <w:numPr>
          <w:ilvl w:val="1"/>
          <w:numId w:val="25"/>
        </w:numPr>
        <w:tabs>
          <w:tab w:val="left" w:pos="1495"/>
        </w:tabs>
        <w:spacing w:line="266" w:lineRule="auto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Za najkorzystniejszą ofertę zostanie uznana oferta, która otrzyma największą ilość punktów obliczoną w kryterium „Cena”.</w:t>
      </w:r>
    </w:p>
    <w:p w14:paraId="4023D986" w14:textId="77777777" w:rsidR="00DD62C7" w:rsidRPr="00D418CE" w:rsidRDefault="00DD62C7" w:rsidP="00DD62C7">
      <w:pPr>
        <w:pStyle w:val="Tekstpodstawowy"/>
        <w:tabs>
          <w:tab w:val="left" w:pos="1495"/>
        </w:tabs>
        <w:spacing w:line="266" w:lineRule="auto"/>
        <w:ind w:left="36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C9403F7" w14:textId="77777777" w:rsidR="000874B7" w:rsidRPr="00D418CE" w:rsidRDefault="00B34E71" w:rsidP="0086216D">
      <w:pPr>
        <w:pStyle w:val="Heading20"/>
        <w:keepNext/>
        <w:keepLines/>
        <w:numPr>
          <w:ilvl w:val="0"/>
          <w:numId w:val="25"/>
        </w:numPr>
        <w:tabs>
          <w:tab w:val="left" w:pos="710"/>
        </w:tabs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27" w:name="bookmark56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INFORMACJE O FORMALNOŚCIACH, JAKICH NALEŻY DOPEŁNIĆ PO WYBORZE OFERTY W CELU ZAWARCIA UMOWY</w:t>
      </w:r>
      <w:bookmarkEnd w:id="27"/>
    </w:p>
    <w:p w14:paraId="4568E6C8" w14:textId="77777777" w:rsidR="000874B7" w:rsidRPr="00D418CE" w:rsidRDefault="00B34E71" w:rsidP="008859CF">
      <w:pPr>
        <w:pStyle w:val="Tekstpodstawowy"/>
        <w:tabs>
          <w:tab w:val="left" w:pos="1495"/>
        </w:tabs>
        <w:spacing w:after="280"/>
        <w:ind w:left="14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 przypadku, gdy zostanie wybrana jako najkorzystniejsza oferta Wykonawców wspólnie ubiegających się o udzielenie zamówienia, Wykonawca przed podpisaniem umowy na wezwanie Zamawiającego przedłoży kopię umowy regulującej współpracę tych Wykonawców, w której m.in. zostanie określony pełnomocnik uprawniony do kontaktów z Zamawiającym oraz do wystawiania dokumentów związanych z płatnościami.</w:t>
      </w:r>
    </w:p>
    <w:p w14:paraId="646A6E81" w14:textId="77777777" w:rsidR="000874B7" w:rsidRPr="00D418CE" w:rsidRDefault="00B34E71" w:rsidP="0086216D">
      <w:pPr>
        <w:pStyle w:val="Heading20"/>
        <w:keepNext/>
        <w:keepLines/>
        <w:numPr>
          <w:ilvl w:val="0"/>
          <w:numId w:val="25"/>
        </w:numPr>
        <w:tabs>
          <w:tab w:val="left" w:pos="710"/>
        </w:tabs>
        <w:spacing w:line="266" w:lineRule="auto"/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28" w:name="bookmark58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ZABEZPIECZENIE NALEŻYTEGO WYKONANIA UMOWY</w:t>
      </w:r>
      <w:bookmarkEnd w:id="28"/>
    </w:p>
    <w:p w14:paraId="6DF4B812" w14:textId="77777777" w:rsidR="00B94209" w:rsidRPr="00D418CE" w:rsidRDefault="00B94209" w:rsidP="00B94209">
      <w:pPr>
        <w:pStyle w:val="Heading20"/>
        <w:keepNext/>
        <w:keepLines/>
        <w:tabs>
          <w:tab w:val="left" w:pos="710"/>
        </w:tabs>
        <w:spacing w:line="266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14:paraId="621E419F" w14:textId="77777777" w:rsidR="000874B7" w:rsidRPr="00D418CE" w:rsidRDefault="00B34E71" w:rsidP="00B94209">
      <w:pPr>
        <w:pStyle w:val="Tekstpodstawowy"/>
        <w:tabs>
          <w:tab w:val="left" w:pos="1495"/>
        </w:tabs>
        <w:spacing w:after="280" w:line="266" w:lineRule="auto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Wykonawca nie jest zobowiązany do wniesienia zabezpieczenia należytego wykonania umowy.</w:t>
      </w:r>
    </w:p>
    <w:p w14:paraId="3DC86D25" w14:textId="14FC81BF" w:rsidR="00F820D4" w:rsidRPr="00D418CE" w:rsidRDefault="00B94209" w:rsidP="00F820D4">
      <w:pPr>
        <w:pStyle w:val="Nagwek1"/>
        <w:keepNext w:val="0"/>
        <w:spacing w:before="200" w:after="60"/>
        <w:jc w:val="both"/>
        <w:rPr>
          <w:sz w:val="24"/>
          <w:szCs w:val="24"/>
        </w:rPr>
      </w:pPr>
      <w:r w:rsidRPr="00D418CE">
        <w:rPr>
          <w:sz w:val="24"/>
          <w:szCs w:val="24"/>
        </w:rPr>
        <w:t xml:space="preserve">26.       </w:t>
      </w:r>
      <w:r w:rsidR="00F820D4" w:rsidRPr="00D418CE">
        <w:rPr>
          <w:sz w:val="24"/>
          <w:szCs w:val="24"/>
        </w:rPr>
        <w:t>UDZIELENIE ZAMÓWIENIA</w:t>
      </w:r>
    </w:p>
    <w:p w14:paraId="4D0FEBFF" w14:textId="77777777" w:rsidR="00F820D4" w:rsidRPr="00D418CE" w:rsidRDefault="00F820D4" w:rsidP="00B94209">
      <w:pPr>
        <w:pStyle w:val="Nagwek2"/>
        <w:keepNext w:val="0"/>
        <w:jc w:val="both"/>
        <w:rPr>
          <w:rFonts w:ascii="Times New Roman" w:hAnsi="Times New Roman" w:cs="Times New Roman"/>
          <w:b w:val="0"/>
          <w:color w:val="auto"/>
        </w:rPr>
      </w:pPr>
      <w:r w:rsidRPr="00D418CE">
        <w:rPr>
          <w:rFonts w:ascii="Times New Roman" w:hAnsi="Times New Roman" w:cs="Times New Roman"/>
          <w:b w:val="0"/>
          <w:color w:val="auto"/>
        </w:rPr>
        <w:t>1. Zamawiający udzieli zamówienia Wykonawcy, którego oferta odpowiada wszystkim wymaganiom określonym w niniejszej SWZ i została oceniona jako najkorzystniejsza w oparciu o podane w niej kryterium oceny ofert.</w:t>
      </w:r>
    </w:p>
    <w:p w14:paraId="76DD8161" w14:textId="77777777" w:rsidR="00F820D4" w:rsidRPr="00D418CE" w:rsidRDefault="00F820D4" w:rsidP="00B94209">
      <w:pPr>
        <w:pStyle w:val="Tekstpodstawowy"/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D418CE">
        <w:rPr>
          <w:rFonts w:ascii="Times New Roman" w:hAnsi="Times New Roman" w:cs="Times New Roman"/>
          <w:color w:val="auto"/>
          <w:sz w:val="24"/>
          <w:szCs w:val="24"/>
        </w:rPr>
        <w:t>2. Niezwłocznie po wyborze najkorzystniejszej oferty Zamawiający poinformuje równocześnie Wykonawców, którzy złożyli oferty, przekazując im informacje, o których mowa w art. 253 ust.1 ustawy Pzp oraz udostępni je na stronie internetowej prowadzonego postępowania https://ezamowienia.gov.pl.</w:t>
      </w:r>
    </w:p>
    <w:p w14:paraId="26C1019C" w14:textId="699BD23A" w:rsidR="00F820D4" w:rsidRPr="00D418CE" w:rsidRDefault="00F820D4" w:rsidP="00B94209">
      <w:pPr>
        <w:pStyle w:val="Nagwek2"/>
        <w:keepNext w:val="0"/>
        <w:jc w:val="both"/>
        <w:rPr>
          <w:rFonts w:ascii="Times New Roman" w:hAnsi="Times New Roman" w:cs="Times New Roman"/>
          <w:b w:val="0"/>
          <w:color w:val="auto"/>
        </w:rPr>
      </w:pPr>
      <w:r w:rsidRPr="00D418CE">
        <w:rPr>
          <w:rFonts w:ascii="Times New Roman" w:hAnsi="Times New Roman" w:cs="Times New Roman"/>
          <w:b w:val="0"/>
          <w:color w:val="auto"/>
        </w:rPr>
        <w:t>3. Jeżeli Wykonawca, którego oferta została wybrana jako najkorzystniejsza, uchyla się od zawarcia umowy w sprawie zamówienia publicznego, Zamawiający może dokonać ponownego badania i oceny ofert, spośród ofert pozostałych w postępowaniu Wykonawców albo unieważnić postępowanie.</w:t>
      </w:r>
    </w:p>
    <w:p w14:paraId="4D80DF86" w14:textId="77777777" w:rsidR="00B94209" w:rsidRPr="00D418CE" w:rsidRDefault="00B94209" w:rsidP="00B94209">
      <w:pPr>
        <w:rPr>
          <w:color w:val="auto"/>
          <w:lang w:eastAsia="zh-CN"/>
        </w:rPr>
      </w:pPr>
    </w:p>
    <w:p w14:paraId="55677950" w14:textId="0C3DAFE0" w:rsidR="004904D5" w:rsidRPr="00D418CE" w:rsidRDefault="004904D5" w:rsidP="004B5691">
      <w:pPr>
        <w:pStyle w:val="Tekstpodstawowy"/>
        <w:numPr>
          <w:ilvl w:val="0"/>
          <w:numId w:val="26"/>
        </w:numPr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418CE">
        <w:rPr>
          <w:rFonts w:ascii="Times New Roman" w:hAnsi="Times New Roman" w:cs="Times New Roman"/>
          <w:b/>
          <w:bCs/>
          <w:color w:val="auto"/>
          <w:sz w:val="24"/>
          <w:szCs w:val="24"/>
        </w:rPr>
        <w:t>PROJEKTOWANE POSTANOWIENIA UMOWY W SPRAWIE ZAMÓWIENIA PUBLICZNEGO, KTÓRE ZOSTANĄ WPROWADZONE DO UMOWY W SPRAWIE ZAMÓWIENIA PUBLICZNEGO</w:t>
      </w:r>
    </w:p>
    <w:p w14:paraId="7DA5E260" w14:textId="77777777" w:rsidR="004904D5" w:rsidRPr="00D418CE" w:rsidRDefault="004904D5" w:rsidP="004904D5">
      <w:pPr>
        <w:pStyle w:val="Tekstpodstawowy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FEA87CA" w14:textId="77777777" w:rsidR="004904D5" w:rsidRPr="00D418CE" w:rsidRDefault="004904D5" w:rsidP="004904D5">
      <w:pPr>
        <w:pStyle w:val="Tekstpodstawowy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1.  Wzór umowy stanowi Załącznik nr  2  do niniejszej SWZ. </w:t>
      </w:r>
    </w:p>
    <w:p w14:paraId="43684798" w14:textId="77777777" w:rsidR="004904D5" w:rsidRPr="00D418CE" w:rsidRDefault="004904D5" w:rsidP="004904D5">
      <w:pPr>
        <w:pStyle w:val="Tekstpodstawowy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18CE">
        <w:rPr>
          <w:rFonts w:ascii="Times New Roman" w:hAnsi="Times New Roman" w:cs="Times New Roman"/>
          <w:color w:val="auto"/>
          <w:sz w:val="24"/>
          <w:szCs w:val="24"/>
        </w:rPr>
        <w:t>2. Zamawiający dopuszcza możliwość zmian umowy w następującym zakresie i na określonych poniżej warunkach:</w:t>
      </w:r>
    </w:p>
    <w:p w14:paraId="128F6BB0" w14:textId="2F98FC91" w:rsidR="004904D5" w:rsidRPr="00D418CE" w:rsidRDefault="004904D5" w:rsidP="004904D5">
      <w:pPr>
        <w:pStyle w:val="Tekstpodstawowy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Fonts w:ascii="Times New Roman" w:hAnsi="Times New Roman" w:cs="Times New Roman"/>
          <w:color w:val="auto"/>
          <w:sz w:val="24"/>
          <w:szCs w:val="24"/>
        </w:rPr>
        <w:t>Zgodnie z Załącznikiem</w:t>
      </w:r>
      <w:r w:rsidR="00B94209"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 nr 2</w:t>
      </w:r>
      <w:r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 do SWZ "Wzór umowy"</w:t>
      </w:r>
    </w:p>
    <w:p w14:paraId="75CB1ECD" w14:textId="77777777" w:rsidR="00601F0F" w:rsidRPr="00D418CE" w:rsidRDefault="00601F0F" w:rsidP="004904D5">
      <w:pPr>
        <w:pStyle w:val="Tekstpodstawowy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C698547" w14:textId="77777777" w:rsidR="000874B7" w:rsidRPr="00D418CE" w:rsidRDefault="00B34E71" w:rsidP="004B5691">
      <w:pPr>
        <w:pStyle w:val="Heading20"/>
        <w:keepNext/>
        <w:keepLines/>
        <w:numPr>
          <w:ilvl w:val="0"/>
          <w:numId w:val="26"/>
        </w:numPr>
        <w:tabs>
          <w:tab w:val="left" w:pos="710"/>
        </w:tabs>
        <w:spacing w:line="266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29" w:name="bookmark60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POUCZENIE O ŚRODKACH OCHRONY PRAWNEJ</w:t>
      </w:r>
      <w:bookmarkEnd w:id="29"/>
    </w:p>
    <w:p w14:paraId="472AB05C" w14:textId="77777777" w:rsidR="000874B7" w:rsidRPr="00D418CE" w:rsidRDefault="00B34E71" w:rsidP="004B5691">
      <w:pPr>
        <w:pStyle w:val="Tekstpodstawowy"/>
        <w:numPr>
          <w:ilvl w:val="1"/>
          <w:numId w:val="26"/>
        </w:numPr>
        <w:tabs>
          <w:tab w:val="left" w:pos="1495"/>
        </w:tabs>
        <w:spacing w:line="26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Wykonawcy, a także innemu podmiotowi, jeżeli ma lub miał interes w uzyskaniu zamówienia oraz poniósł lub może ponieść szkodę w wyniku naruszenia przez Zamawiającego przepisów ustawy, przysługują środki ochrony prawnej określone w Dziale IX ustawy</w:t>
      </w:r>
      <w:r w:rsidR="00584FCB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 xml:space="preserve"> Pzp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 Środki ochrony prawnej wobec ogłoszenia wszczynającego postępowanie o udzielenie zamówienia oraz dokumentów zamówienia przysługują</w:t>
      </w:r>
      <w:r w:rsidR="008859CF" w:rsidRPr="00D418C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również organizacjom wpisanym na listę, o której mowa w art. 469 pkt 15 ustawy oraz Rzecznikowi Małych i Średnich Przedsiębiorców.</w:t>
      </w:r>
    </w:p>
    <w:p w14:paraId="4BBCA2C5" w14:textId="77777777" w:rsidR="000874B7" w:rsidRPr="00D418CE" w:rsidRDefault="00B34E71" w:rsidP="004B5691">
      <w:pPr>
        <w:pStyle w:val="Tekstpodstawowy"/>
        <w:numPr>
          <w:ilvl w:val="1"/>
          <w:numId w:val="26"/>
        </w:numPr>
        <w:tabs>
          <w:tab w:val="left" w:pos="1415"/>
        </w:tabs>
        <w:spacing w:line="26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Odwołanie przysługuje na:</w:t>
      </w:r>
    </w:p>
    <w:p w14:paraId="1EBD483E" w14:textId="77777777" w:rsidR="000874B7" w:rsidRPr="00D418CE" w:rsidRDefault="00B34E71" w:rsidP="004B5691">
      <w:pPr>
        <w:pStyle w:val="Tekstpodstawowy"/>
        <w:numPr>
          <w:ilvl w:val="0"/>
          <w:numId w:val="14"/>
        </w:numPr>
        <w:tabs>
          <w:tab w:val="left" w:pos="1154"/>
        </w:tabs>
        <w:spacing w:line="266" w:lineRule="auto"/>
        <w:ind w:left="1140" w:hanging="42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niezgodną z przepisami ustawy czynność Zamawiającego, podjętą w postępowaniu o udzielenie zamówienia w tym na projektowane postanowienie umowy;</w:t>
      </w:r>
    </w:p>
    <w:p w14:paraId="5E8942D8" w14:textId="233BAF4B" w:rsidR="000874B7" w:rsidRPr="00D418CE" w:rsidRDefault="00B34E71" w:rsidP="004B5691">
      <w:pPr>
        <w:pStyle w:val="Tekstpodstawowy"/>
        <w:numPr>
          <w:ilvl w:val="0"/>
          <w:numId w:val="14"/>
        </w:numPr>
        <w:tabs>
          <w:tab w:val="left" w:pos="1154"/>
        </w:tabs>
        <w:spacing w:line="262" w:lineRule="auto"/>
        <w:ind w:left="1140" w:hanging="420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zaniechanie czynności w postępowaniu o udzielenie zamówienia, do której Zamawiający był obowiązany na podstawie ustawy</w:t>
      </w:r>
      <w:r w:rsidR="00CE5192" w:rsidRPr="00D418CE"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  <w:t>.</w:t>
      </w:r>
    </w:p>
    <w:p w14:paraId="4E10E4C8" w14:textId="77777777" w:rsidR="00CE5192" w:rsidRPr="00D418CE" w:rsidRDefault="00CE5192" w:rsidP="00CE5192">
      <w:pPr>
        <w:pStyle w:val="Tekstpodstawowy"/>
        <w:tabs>
          <w:tab w:val="left" w:pos="1154"/>
        </w:tabs>
        <w:spacing w:line="262" w:lineRule="auto"/>
        <w:ind w:left="11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52D64DE1" w14:textId="77777777" w:rsidR="000874B7" w:rsidRPr="00D418CE" w:rsidRDefault="00B34E71" w:rsidP="004B5691">
      <w:pPr>
        <w:pStyle w:val="Heading20"/>
        <w:keepNext/>
        <w:keepLines/>
        <w:numPr>
          <w:ilvl w:val="0"/>
          <w:numId w:val="26"/>
        </w:numPr>
        <w:tabs>
          <w:tab w:val="left" w:pos="710"/>
        </w:tabs>
        <w:spacing w:line="240" w:lineRule="auto"/>
        <w:jc w:val="both"/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0" w:name="bookmark62"/>
      <w:r w:rsidRPr="00D418CE">
        <w:rPr>
          <w:rStyle w:val="Heading2"/>
          <w:rFonts w:ascii="Times New Roman" w:hAnsi="Times New Roman" w:cs="Times New Roman"/>
          <w:b/>
          <w:bCs/>
          <w:color w:val="auto"/>
          <w:sz w:val="24"/>
          <w:szCs w:val="24"/>
        </w:rPr>
        <w:t>OCHRONA DANYCH OSOBOWYCH</w:t>
      </w:r>
      <w:bookmarkEnd w:id="30"/>
    </w:p>
    <w:p w14:paraId="10789DAB" w14:textId="77777777" w:rsidR="00FB7221" w:rsidRPr="00D418CE" w:rsidRDefault="00FB7221" w:rsidP="00502825">
      <w:pPr>
        <w:pStyle w:val="Tekstpodstawowy"/>
        <w:tabs>
          <w:tab w:val="left" w:pos="1435"/>
        </w:tabs>
        <w:spacing w:line="240" w:lineRule="auto"/>
        <w:jc w:val="both"/>
        <w:rPr>
          <w:rStyle w:val="TekstpodstawowyZnak"/>
          <w:rFonts w:ascii="Times New Roman" w:hAnsi="Times New Roman" w:cs="Times New Roman"/>
          <w:b/>
          <w:color w:val="auto"/>
          <w:sz w:val="24"/>
          <w:szCs w:val="24"/>
        </w:rPr>
      </w:pPr>
    </w:p>
    <w:p w14:paraId="7E4569C8" w14:textId="77777777" w:rsidR="00FB7221" w:rsidRPr="00D418CE" w:rsidRDefault="00FB7221" w:rsidP="00B94209">
      <w:pPr>
        <w:spacing w:after="120" w:line="276" w:lineRule="auto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D418CE">
        <w:rPr>
          <w:rFonts w:ascii="Times New Roman" w:hAnsi="Times New Roman" w:cs="Times New Roman"/>
          <w:color w:val="auto"/>
          <w:shd w:val="clear" w:color="auto" w:fill="FFFFFF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informuję, że:</w:t>
      </w:r>
      <w:r w:rsidRPr="00D418CE">
        <w:rPr>
          <w:rFonts w:ascii="Times New Roman" w:hAnsi="Times New Roman" w:cs="Times New Roman"/>
          <w:color w:val="auto"/>
        </w:rPr>
        <w:br/>
      </w:r>
      <w:r w:rsidRPr="00D418CE">
        <w:rPr>
          <w:rFonts w:ascii="Times New Roman" w:hAnsi="Times New Roman" w:cs="Times New Roman"/>
          <w:color w:val="auto"/>
          <w:shd w:val="clear" w:color="auto" w:fill="FFFFFF"/>
        </w:rPr>
        <w:t>1.  Administratorem Pani/Pana danych osobowych jest gmina Trzcianne z siedzibą Urzędu Gminy Trzcianne, ul. Wojska Polskiego 10, 19-104 Trzcianne, tel. 85 738 50 56,</w:t>
      </w:r>
      <w:r w:rsidRPr="00D418CE">
        <w:rPr>
          <w:rFonts w:ascii="Times New Roman" w:hAnsi="Times New Roman" w:cs="Times New Roman"/>
          <w:color w:val="auto"/>
          <w:shd w:val="clear" w:color="auto" w:fill="FFFFFF"/>
        </w:rPr>
        <w:br/>
        <w:t>e-mail: </w:t>
      </w:r>
      <w:hyperlink r:id="rId18" w:history="1">
        <w:r w:rsidRPr="00D418CE">
          <w:rPr>
            <w:rStyle w:val="Hipercze"/>
            <w:rFonts w:ascii="Times New Roman" w:hAnsi="Times New Roman" w:cs="Times New Roman"/>
            <w:color w:val="auto"/>
            <w:shd w:val="clear" w:color="auto" w:fill="FFFFFF"/>
          </w:rPr>
          <w:t>trzcianne@trzcianne.pl</w:t>
        </w:r>
      </w:hyperlink>
      <w:r w:rsidRPr="00D418CE">
        <w:rPr>
          <w:rFonts w:ascii="Times New Roman" w:hAnsi="Times New Roman" w:cs="Times New Roman"/>
          <w:color w:val="auto"/>
          <w:shd w:val="clear" w:color="auto" w:fill="FFFFFF"/>
        </w:rPr>
        <w:t>;</w:t>
      </w:r>
      <w:r w:rsidRPr="00D418CE">
        <w:rPr>
          <w:rFonts w:ascii="Times New Roman" w:hAnsi="Times New Roman" w:cs="Times New Roman"/>
          <w:color w:val="auto"/>
        </w:rPr>
        <w:br/>
      </w:r>
      <w:r w:rsidRPr="00D418CE">
        <w:rPr>
          <w:rFonts w:ascii="Times New Roman" w:hAnsi="Times New Roman" w:cs="Times New Roman"/>
          <w:color w:val="auto"/>
          <w:shd w:val="clear" w:color="auto" w:fill="FFFFFF"/>
        </w:rPr>
        <w:t xml:space="preserve">2.  W sprawach związanych z Pani/Pana danymi osobowymi proszę kontaktować się </w:t>
      </w:r>
      <w:r w:rsidRPr="00D418CE">
        <w:rPr>
          <w:rFonts w:ascii="Times New Roman" w:hAnsi="Times New Roman" w:cs="Times New Roman"/>
          <w:color w:val="auto"/>
          <w:shd w:val="clear" w:color="auto" w:fill="FFFFFF"/>
        </w:rPr>
        <w:br/>
        <w:t>z Inspektorem Ochrony Danych (IOD): e-mail: </w:t>
      </w:r>
      <w:hyperlink r:id="rId19" w:history="1">
        <w:r w:rsidRPr="00D418CE">
          <w:rPr>
            <w:rStyle w:val="Hipercze"/>
            <w:rFonts w:ascii="Times New Roman" w:hAnsi="Times New Roman" w:cs="Times New Roman"/>
            <w:color w:val="auto"/>
            <w:shd w:val="clear" w:color="auto" w:fill="FFFFFF"/>
          </w:rPr>
          <w:t>iod@trzcianne.pl</w:t>
        </w:r>
      </w:hyperlink>
      <w:r w:rsidRPr="00D418CE">
        <w:rPr>
          <w:rFonts w:ascii="Times New Roman" w:hAnsi="Times New Roman" w:cs="Times New Roman"/>
          <w:color w:val="auto"/>
          <w:shd w:val="clear" w:color="auto" w:fill="FFFFFF"/>
        </w:rPr>
        <w:t>;</w:t>
      </w:r>
      <w:r w:rsidRPr="00D418CE">
        <w:rPr>
          <w:rFonts w:ascii="Times New Roman" w:hAnsi="Times New Roman" w:cs="Times New Roman"/>
          <w:color w:val="auto"/>
        </w:rPr>
        <w:br/>
      </w:r>
      <w:r w:rsidRPr="00D418CE">
        <w:rPr>
          <w:rFonts w:ascii="Times New Roman" w:hAnsi="Times New Roman" w:cs="Times New Roman"/>
          <w:color w:val="auto"/>
          <w:shd w:val="clear" w:color="auto" w:fill="FFFFFF"/>
        </w:rPr>
        <w:t>3. Pani/Pana dane osobowe przetwarzane będą:</w:t>
      </w:r>
      <w:r w:rsidRPr="00D418CE">
        <w:rPr>
          <w:rFonts w:ascii="Times New Roman" w:hAnsi="Times New Roman" w:cs="Times New Roman"/>
          <w:color w:val="auto"/>
        </w:rPr>
        <w:br/>
      </w:r>
      <w:r w:rsidRPr="00D418CE">
        <w:rPr>
          <w:rFonts w:ascii="Times New Roman" w:hAnsi="Times New Roman" w:cs="Times New Roman"/>
          <w:color w:val="auto"/>
          <w:shd w:val="clear" w:color="auto" w:fill="FFFFFF"/>
        </w:rPr>
        <w:t>1)  na podstawie art. 6 ust. 1 lit. c RODO w związku z ustawą z dnia 11.09.2019 r. Prawo zamówień publicznych (dalej „Pzp”), Ustawą z dnia 27.08.2009 r. o finansach publicznych, Ustawą z dnia 14.07.1983 r. o narodowym zasobie archiwalnym i archiwach w celu przeprowadzenia postępowania i udzielenia zamówienia, prowadzenia dokumentacji księgowo-podatkowej, archiwizacji danych;</w:t>
      </w:r>
      <w:r w:rsidRPr="00D418CE">
        <w:rPr>
          <w:rFonts w:ascii="Times New Roman" w:hAnsi="Times New Roman" w:cs="Times New Roman"/>
          <w:color w:val="auto"/>
        </w:rPr>
        <w:br/>
      </w:r>
      <w:r w:rsidRPr="00D418CE">
        <w:rPr>
          <w:rFonts w:ascii="Times New Roman" w:hAnsi="Times New Roman" w:cs="Times New Roman"/>
          <w:color w:val="auto"/>
          <w:shd w:val="clear" w:color="auto" w:fill="FFFFFF"/>
        </w:rPr>
        <w:t>2) na podstawie art. 6 ust. 1 lit. f RODO w celu realizacji prawnie uzasadnionego celu administratora jakim jest dochodzenie roszczeń lub obrona przed roszczeniami.</w:t>
      </w:r>
      <w:r w:rsidRPr="00D418CE">
        <w:rPr>
          <w:rFonts w:ascii="Times New Roman" w:hAnsi="Times New Roman" w:cs="Times New Roman"/>
          <w:color w:val="auto"/>
        </w:rPr>
        <w:br/>
      </w:r>
      <w:r w:rsidRPr="00D418CE">
        <w:rPr>
          <w:rFonts w:ascii="Times New Roman" w:hAnsi="Times New Roman" w:cs="Times New Roman"/>
          <w:color w:val="auto"/>
          <w:shd w:val="clear" w:color="auto" w:fill="FFFFFF"/>
        </w:rPr>
        <w:t>4.   Odbiorcami Pani/Pana danych osobowych mogą być:</w:t>
      </w:r>
      <w:r w:rsidRPr="00D418CE">
        <w:rPr>
          <w:rFonts w:ascii="Times New Roman" w:hAnsi="Times New Roman" w:cs="Times New Roman"/>
          <w:color w:val="auto"/>
        </w:rPr>
        <w:br/>
      </w:r>
      <w:r w:rsidRPr="00D418CE">
        <w:rPr>
          <w:rFonts w:ascii="Times New Roman" w:hAnsi="Times New Roman" w:cs="Times New Roman"/>
          <w:color w:val="auto"/>
          <w:shd w:val="clear" w:color="auto" w:fill="FFFFFF"/>
        </w:rPr>
        <w:t>1) podmioty uprawnione do uzyskania danych osobowych na podstawie przepisów prawa w szczególności osoby lub podmioty, którym zostanie udostępniona dokumentacja postępowania na podstawie art. 18 oraz art. 74 Pzp.</w:t>
      </w:r>
      <w:r w:rsidRPr="00D418CE">
        <w:rPr>
          <w:rFonts w:ascii="Times New Roman" w:hAnsi="Times New Roman" w:cs="Times New Roman"/>
          <w:color w:val="auto"/>
        </w:rPr>
        <w:br/>
      </w:r>
      <w:r w:rsidRPr="00D418CE">
        <w:rPr>
          <w:rFonts w:ascii="Times New Roman" w:hAnsi="Times New Roman" w:cs="Times New Roman"/>
          <w:color w:val="auto"/>
          <w:shd w:val="clear" w:color="auto" w:fill="FFFFFF"/>
        </w:rPr>
        <w:t>2) inne podmioty, które na podstawie stosownych umów świadczą usługi na rzecz Administratora,</w:t>
      </w:r>
      <w:r w:rsidRPr="00D418CE">
        <w:rPr>
          <w:rFonts w:ascii="Times New Roman" w:hAnsi="Times New Roman" w:cs="Times New Roman"/>
          <w:color w:val="auto"/>
        </w:rPr>
        <w:br/>
      </w:r>
      <w:r w:rsidRPr="00D418CE">
        <w:rPr>
          <w:rFonts w:ascii="Times New Roman" w:hAnsi="Times New Roman" w:cs="Times New Roman"/>
          <w:color w:val="auto"/>
          <w:shd w:val="clear" w:color="auto" w:fill="FFFFFF"/>
        </w:rPr>
        <w:t>5.  Pani/Pana dane osobowe będą przetwarzane przez okres niezbędny do realizacji celu przetwarzania oraz przez okres wynikający z przepisów dotyczących archiwizacji dokumentacji z przeprowadzonego postępowania, w szczególności zgodnie z art. 78 ust. 1 i 4 Pzp przez okres 4 lat od dnia zakończenia postępowania o udzielenie zamówienia, a jeżeli okres obowiązywania umowy w sprawie zamówienia publicznego przekracza 4 lata – przez cały okres obowiązywania umowy.</w:t>
      </w:r>
      <w:r w:rsidRPr="00D418CE">
        <w:rPr>
          <w:rFonts w:ascii="Times New Roman" w:hAnsi="Times New Roman" w:cs="Times New Roman"/>
          <w:color w:val="auto"/>
        </w:rPr>
        <w:br/>
      </w:r>
      <w:r w:rsidRPr="00D418CE">
        <w:rPr>
          <w:rFonts w:ascii="Times New Roman" w:hAnsi="Times New Roman" w:cs="Times New Roman"/>
          <w:color w:val="auto"/>
          <w:shd w:val="clear" w:color="auto" w:fill="FFFFFF"/>
        </w:rPr>
        <w:t>6.   Posiada Pani/Pan prawo:</w:t>
      </w:r>
      <w:r w:rsidRPr="00D418CE">
        <w:rPr>
          <w:rFonts w:ascii="Times New Roman" w:hAnsi="Times New Roman" w:cs="Times New Roman"/>
          <w:color w:val="auto"/>
        </w:rPr>
        <w:br/>
      </w:r>
      <w:r w:rsidRPr="00D418CE">
        <w:rPr>
          <w:rFonts w:ascii="Times New Roman" w:hAnsi="Times New Roman" w:cs="Times New Roman"/>
          <w:color w:val="auto"/>
          <w:shd w:val="clear" w:color="auto" w:fill="FFFFFF"/>
        </w:rPr>
        <w:t xml:space="preserve">1) żądania dostępu do danych. W przypadku, gdy wykonanie tego obowiązku wymagałoby </w:t>
      </w:r>
      <w:r w:rsidRPr="00D418CE">
        <w:rPr>
          <w:rFonts w:ascii="Times New Roman" w:hAnsi="Times New Roman" w:cs="Times New Roman"/>
          <w:color w:val="auto"/>
          <w:shd w:val="clear" w:color="auto" w:fill="FFFFFF"/>
        </w:rPr>
        <w:lastRenderedPageBreak/>
        <w:t>niewspółmiernie dużego wysiłku, Zamawiający może, zgodnie z art. 75 Pzp, żądać od osoby, której dane dotyczą, wskazania dodatkowych informacji mających na celu sprecyzowanie nazwy lub daty zakończonego postępowania o udzielenie zamówienia;</w:t>
      </w:r>
      <w:r w:rsidRPr="00D418CE">
        <w:rPr>
          <w:rFonts w:ascii="Times New Roman" w:hAnsi="Times New Roman" w:cs="Times New Roman"/>
          <w:color w:val="auto"/>
        </w:rPr>
        <w:br/>
      </w:r>
      <w:r w:rsidRPr="00D418CE">
        <w:rPr>
          <w:rFonts w:ascii="Times New Roman" w:hAnsi="Times New Roman" w:cs="Times New Roman"/>
          <w:color w:val="auto"/>
          <w:shd w:val="clear" w:color="auto" w:fill="FFFFFF"/>
        </w:rPr>
        <w:t>2) żądania sprostowania lub uzupełnienia danych osobowych. Zgodnie z art. 76 Pzp wykonanie tego obowiązku nie może naruszać integralności protokołu postępowania oraz jego załączników;</w:t>
      </w:r>
      <w:r w:rsidRPr="00D418CE">
        <w:rPr>
          <w:rFonts w:ascii="Times New Roman" w:hAnsi="Times New Roman" w:cs="Times New Roman"/>
          <w:color w:val="auto"/>
        </w:rPr>
        <w:br/>
      </w:r>
      <w:r w:rsidRPr="00D418CE">
        <w:rPr>
          <w:rFonts w:ascii="Times New Roman" w:hAnsi="Times New Roman" w:cs="Times New Roman"/>
          <w:color w:val="auto"/>
          <w:shd w:val="clear" w:color="auto" w:fill="FFFFFF"/>
        </w:rPr>
        <w:t>3) usunięcia danych w przypadku, gdy dane osobowe nie są już niezbędne do celów, w których zostały zebrane, lub w inny sposób przetwarzane;</w:t>
      </w:r>
      <w:r w:rsidRPr="00D418CE">
        <w:rPr>
          <w:rFonts w:ascii="Times New Roman" w:hAnsi="Times New Roman" w:cs="Times New Roman"/>
          <w:color w:val="auto"/>
        </w:rPr>
        <w:br/>
      </w:r>
      <w:r w:rsidRPr="00D418CE">
        <w:rPr>
          <w:rFonts w:ascii="Times New Roman" w:hAnsi="Times New Roman" w:cs="Times New Roman"/>
          <w:color w:val="auto"/>
          <w:shd w:val="clear" w:color="auto" w:fill="FFFFFF"/>
        </w:rPr>
        <w:t>4) żądania ograniczenia przetwarzania danych osobowych. Zgodnie z art. 74 ust. 3 Pzp wykonanie tego obowiązku nie ogranicza przetwarzania danych osobowych do czasu zakończenia postępowania o udzielenie zamówienia.</w:t>
      </w:r>
      <w:r w:rsidRPr="00D418CE">
        <w:rPr>
          <w:rFonts w:ascii="Times New Roman" w:hAnsi="Times New Roman" w:cs="Times New Roman"/>
          <w:color w:val="auto"/>
        </w:rPr>
        <w:br/>
      </w:r>
      <w:r w:rsidRPr="00D418CE">
        <w:rPr>
          <w:rFonts w:ascii="Times New Roman" w:hAnsi="Times New Roman" w:cs="Times New Roman"/>
          <w:color w:val="auto"/>
          <w:shd w:val="clear" w:color="auto" w:fill="FFFFFF"/>
        </w:rPr>
        <w:t>7.  Przysługuje Pani/Panu prawo do wniesienia skargi do organu nadzorczego, tj. Prezesa Urzędu Ochrony Danych Osobowych, ul. Stawki 2, 00-913 Warszawa.</w:t>
      </w:r>
      <w:r w:rsidRPr="00D418CE">
        <w:rPr>
          <w:rFonts w:ascii="Times New Roman" w:hAnsi="Times New Roman" w:cs="Times New Roman"/>
          <w:color w:val="auto"/>
        </w:rPr>
        <w:br/>
      </w:r>
      <w:r w:rsidRPr="00D418CE">
        <w:rPr>
          <w:rFonts w:ascii="Times New Roman" w:hAnsi="Times New Roman" w:cs="Times New Roman"/>
          <w:color w:val="auto"/>
          <w:shd w:val="clear" w:color="auto" w:fill="FFFFFF"/>
        </w:rPr>
        <w:t>8.  Pani/Pana dane osobowe nie będą poddawane zautomatyzowanemu podejmowaniu decyzji, w tym również profilowaniu.</w:t>
      </w:r>
      <w:r w:rsidRPr="00D418CE">
        <w:rPr>
          <w:rFonts w:ascii="Times New Roman" w:hAnsi="Times New Roman" w:cs="Times New Roman"/>
          <w:color w:val="auto"/>
        </w:rPr>
        <w:br/>
      </w:r>
      <w:r w:rsidRPr="00D418CE">
        <w:rPr>
          <w:rFonts w:ascii="Times New Roman" w:hAnsi="Times New Roman" w:cs="Times New Roman"/>
          <w:color w:val="auto"/>
          <w:shd w:val="clear" w:color="auto" w:fill="FFFFFF"/>
        </w:rPr>
        <w:t>9. Pani/Pana dane osobowe nie będą przekazywane do państw trzecich.</w:t>
      </w:r>
      <w:r w:rsidRPr="00D418CE">
        <w:rPr>
          <w:rFonts w:ascii="Times New Roman" w:hAnsi="Times New Roman" w:cs="Times New Roman"/>
          <w:color w:val="auto"/>
        </w:rPr>
        <w:br/>
      </w:r>
      <w:r w:rsidRPr="00D418CE">
        <w:rPr>
          <w:rFonts w:ascii="Times New Roman" w:hAnsi="Times New Roman" w:cs="Times New Roman"/>
          <w:color w:val="auto"/>
          <w:shd w:val="clear" w:color="auto" w:fill="FFFFFF"/>
        </w:rPr>
        <w:t>10. Podanie danych osobowych jest wymogiem ustawowym określonym w przepisach Pzp, związanych z udziałem w postępowaniu o udzielenie zamówienia. Konsekwencje niepodania określonych danych wynikają z Pzp.</w:t>
      </w:r>
    </w:p>
    <w:p w14:paraId="47F8147E" w14:textId="77777777" w:rsidR="00FB7221" w:rsidRPr="00D418CE" w:rsidRDefault="00FB7221" w:rsidP="00502825">
      <w:pPr>
        <w:pStyle w:val="Tekstpodstawowy"/>
        <w:tabs>
          <w:tab w:val="left" w:pos="1435"/>
        </w:tabs>
        <w:spacing w:line="240" w:lineRule="auto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</w:p>
    <w:p w14:paraId="3C1E17FC" w14:textId="77777777" w:rsidR="00D466AC" w:rsidRPr="00D418CE" w:rsidRDefault="00D466AC" w:rsidP="00502825">
      <w:pPr>
        <w:pStyle w:val="Tekstpodstawowy"/>
        <w:tabs>
          <w:tab w:val="left" w:pos="1435"/>
        </w:tabs>
        <w:spacing w:line="240" w:lineRule="auto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</w:p>
    <w:p w14:paraId="13A6FCCB" w14:textId="77777777" w:rsidR="00D466AC" w:rsidRPr="00D418CE" w:rsidRDefault="00D466AC" w:rsidP="00502825">
      <w:pPr>
        <w:pStyle w:val="Tekstpodstawowy"/>
        <w:tabs>
          <w:tab w:val="left" w:pos="1435"/>
        </w:tabs>
        <w:spacing w:line="240" w:lineRule="auto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</w:p>
    <w:p w14:paraId="1E1951FF" w14:textId="77777777" w:rsidR="00D466AC" w:rsidRPr="00D418CE" w:rsidRDefault="00D466AC" w:rsidP="00502825">
      <w:pPr>
        <w:pStyle w:val="Tekstpodstawowy"/>
        <w:tabs>
          <w:tab w:val="left" w:pos="1435"/>
        </w:tabs>
        <w:spacing w:line="240" w:lineRule="auto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</w:p>
    <w:p w14:paraId="50805C99" w14:textId="77777777" w:rsidR="00D466AC" w:rsidRPr="00D418CE" w:rsidRDefault="00D466AC" w:rsidP="00502825">
      <w:pPr>
        <w:pStyle w:val="Tekstpodstawowy"/>
        <w:tabs>
          <w:tab w:val="left" w:pos="1435"/>
        </w:tabs>
        <w:spacing w:line="240" w:lineRule="auto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</w:p>
    <w:p w14:paraId="64D5F6D5" w14:textId="77777777" w:rsidR="00D466AC" w:rsidRPr="00D418CE" w:rsidRDefault="00D466AC" w:rsidP="00502825">
      <w:pPr>
        <w:pStyle w:val="Tekstpodstawowy"/>
        <w:tabs>
          <w:tab w:val="left" w:pos="1435"/>
        </w:tabs>
        <w:spacing w:line="240" w:lineRule="auto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</w:p>
    <w:p w14:paraId="50D8F779" w14:textId="77777777" w:rsidR="00D466AC" w:rsidRPr="00D418CE" w:rsidRDefault="00D466AC" w:rsidP="00502825">
      <w:pPr>
        <w:pStyle w:val="Tekstpodstawowy"/>
        <w:tabs>
          <w:tab w:val="left" w:pos="1435"/>
        </w:tabs>
        <w:spacing w:line="240" w:lineRule="auto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</w:p>
    <w:p w14:paraId="133702EA" w14:textId="77777777" w:rsidR="00FB7221" w:rsidRPr="00D418CE" w:rsidRDefault="00FB7221" w:rsidP="00502825">
      <w:pPr>
        <w:pStyle w:val="Tekstpodstawowy"/>
        <w:tabs>
          <w:tab w:val="left" w:pos="1435"/>
        </w:tabs>
        <w:spacing w:line="240" w:lineRule="auto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</w:p>
    <w:p w14:paraId="40777604" w14:textId="77777777" w:rsidR="009175CC" w:rsidRPr="00D418CE" w:rsidRDefault="009175CC" w:rsidP="009175CC">
      <w:pPr>
        <w:pStyle w:val="Tekstpodstawowy"/>
        <w:tabs>
          <w:tab w:val="left" w:pos="1435"/>
        </w:tabs>
        <w:spacing w:line="240" w:lineRule="auto"/>
        <w:ind w:left="1440"/>
        <w:jc w:val="both"/>
        <w:rPr>
          <w:rStyle w:val="TekstpodstawowyZnak"/>
          <w:rFonts w:ascii="Times New Roman" w:hAnsi="Times New Roman" w:cs="Times New Roman"/>
          <w:color w:val="auto"/>
          <w:sz w:val="24"/>
          <w:szCs w:val="24"/>
        </w:rPr>
      </w:pPr>
    </w:p>
    <w:p w14:paraId="41F75B55" w14:textId="77777777" w:rsidR="0034043C" w:rsidRPr="00D418CE" w:rsidRDefault="00B34E71" w:rsidP="00DF6ABE">
      <w:pPr>
        <w:pStyle w:val="Tekstpodstawowy"/>
        <w:tabs>
          <w:tab w:val="left" w:pos="1435"/>
        </w:tabs>
        <w:spacing w:line="240" w:lineRule="auto"/>
        <w:jc w:val="both"/>
        <w:rPr>
          <w:rStyle w:val="Tablecaption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ablecaption"/>
          <w:rFonts w:ascii="Times New Roman" w:hAnsi="Times New Roman" w:cs="Times New Roman"/>
          <w:color w:val="auto"/>
          <w:sz w:val="24"/>
          <w:szCs w:val="24"/>
        </w:rPr>
        <w:t>Integralną częścią SWZ są załączniki:</w:t>
      </w:r>
    </w:p>
    <w:p w14:paraId="4977AA97" w14:textId="77777777" w:rsidR="00DF6ABE" w:rsidRPr="00D418CE" w:rsidRDefault="00DF6ABE" w:rsidP="00DF6ABE">
      <w:pPr>
        <w:pStyle w:val="Tekstpodstawowy"/>
        <w:tabs>
          <w:tab w:val="left" w:pos="1435"/>
        </w:tabs>
        <w:spacing w:line="240" w:lineRule="auto"/>
        <w:jc w:val="both"/>
        <w:rPr>
          <w:rStyle w:val="Tablecaption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ablecaption"/>
          <w:rFonts w:ascii="Times New Roman" w:hAnsi="Times New Roman" w:cs="Times New Roman"/>
          <w:color w:val="auto"/>
          <w:sz w:val="24"/>
          <w:szCs w:val="24"/>
        </w:rPr>
        <w:t>Zał. Nr 1 – Formularz ofertowy,</w:t>
      </w:r>
    </w:p>
    <w:p w14:paraId="0ED82D1D" w14:textId="77777777" w:rsidR="00DF6ABE" w:rsidRPr="00D418CE" w:rsidRDefault="00DF6ABE" w:rsidP="00DF6ABE">
      <w:pPr>
        <w:pStyle w:val="Tekstpodstawowy"/>
        <w:tabs>
          <w:tab w:val="left" w:pos="1435"/>
        </w:tabs>
        <w:spacing w:line="240" w:lineRule="auto"/>
        <w:jc w:val="both"/>
        <w:rPr>
          <w:rStyle w:val="Tablecaption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ablecaption"/>
          <w:rFonts w:ascii="Times New Roman" w:hAnsi="Times New Roman" w:cs="Times New Roman"/>
          <w:color w:val="auto"/>
          <w:sz w:val="24"/>
          <w:szCs w:val="24"/>
        </w:rPr>
        <w:t>Zał. Nr 2 – Projektowane postanowienia umowy,</w:t>
      </w:r>
    </w:p>
    <w:p w14:paraId="1647653D" w14:textId="77777777" w:rsidR="00DF6ABE" w:rsidRPr="00D418CE" w:rsidRDefault="00DF6ABE" w:rsidP="00DF6ABE">
      <w:pPr>
        <w:pStyle w:val="Tekstpodstawowy"/>
        <w:tabs>
          <w:tab w:val="left" w:pos="1435"/>
        </w:tabs>
        <w:spacing w:line="240" w:lineRule="auto"/>
        <w:jc w:val="both"/>
        <w:rPr>
          <w:rStyle w:val="Tablecaption"/>
          <w:rFonts w:ascii="Times New Roman" w:hAnsi="Times New Roman" w:cs="Times New Roman"/>
          <w:color w:val="auto"/>
          <w:sz w:val="24"/>
          <w:szCs w:val="24"/>
        </w:rPr>
      </w:pPr>
      <w:r w:rsidRPr="00D418CE">
        <w:rPr>
          <w:rStyle w:val="Tablecaption"/>
          <w:rFonts w:ascii="Times New Roman" w:hAnsi="Times New Roman" w:cs="Times New Roman"/>
          <w:color w:val="auto"/>
          <w:sz w:val="24"/>
          <w:szCs w:val="24"/>
        </w:rPr>
        <w:t xml:space="preserve">Zał. Nr 3 – Wzór oświadczenia składanego na podstawie art. 125 ust. 1 ustawy. </w:t>
      </w:r>
    </w:p>
    <w:p w14:paraId="4C039560" w14:textId="77777777" w:rsidR="00510D43" w:rsidRPr="00D418CE" w:rsidRDefault="00510D43" w:rsidP="00DF6ABE">
      <w:pPr>
        <w:pStyle w:val="Tekstpodstawowy"/>
        <w:tabs>
          <w:tab w:val="left" w:pos="1435"/>
        </w:tabs>
        <w:spacing w:line="240" w:lineRule="auto"/>
        <w:jc w:val="both"/>
        <w:rPr>
          <w:rStyle w:val="Tablecaption"/>
          <w:rFonts w:ascii="Times New Roman" w:hAnsi="Times New Roman" w:cs="Times New Roman"/>
          <w:color w:val="auto"/>
          <w:sz w:val="24"/>
          <w:szCs w:val="24"/>
        </w:rPr>
      </w:pPr>
    </w:p>
    <w:p w14:paraId="408650E7" w14:textId="77777777" w:rsidR="00EE08C2" w:rsidRPr="00D418CE" w:rsidRDefault="00EE08C2" w:rsidP="00DF6ABE">
      <w:pPr>
        <w:pStyle w:val="Tekstpodstawowy"/>
        <w:tabs>
          <w:tab w:val="left" w:pos="1435"/>
        </w:tabs>
        <w:spacing w:line="240" w:lineRule="auto"/>
        <w:jc w:val="both"/>
        <w:rPr>
          <w:rStyle w:val="Tablecaption"/>
          <w:rFonts w:ascii="Times New Roman" w:hAnsi="Times New Roman" w:cs="Times New Roman"/>
          <w:color w:val="auto"/>
          <w:sz w:val="24"/>
          <w:szCs w:val="24"/>
        </w:rPr>
      </w:pPr>
    </w:p>
    <w:p w14:paraId="7BDA7D44" w14:textId="77777777" w:rsidR="00510D43" w:rsidRPr="00D418CE" w:rsidRDefault="00510D43" w:rsidP="00510D43">
      <w:pPr>
        <w:jc w:val="both"/>
        <w:rPr>
          <w:rStyle w:val="Tablecaption"/>
          <w:rFonts w:ascii="Times New Roman" w:hAnsi="Times New Roman" w:cs="Times New Roman"/>
          <w:color w:val="auto"/>
          <w:sz w:val="24"/>
          <w:szCs w:val="24"/>
        </w:rPr>
      </w:pPr>
    </w:p>
    <w:p w14:paraId="2975BF95" w14:textId="642DB045" w:rsidR="00510D43" w:rsidRPr="00D418CE" w:rsidRDefault="00510D43" w:rsidP="00DF6ABE">
      <w:pPr>
        <w:pStyle w:val="Tekstpodstawowy"/>
        <w:tabs>
          <w:tab w:val="left" w:pos="1435"/>
        </w:tabs>
        <w:spacing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sectPr w:rsidR="00510D43" w:rsidRPr="00D418CE" w:rsidSect="00B25125">
      <w:pgSz w:w="11900" w:h="16840"/>
      <w:pgMar w:top="1290" w:right="1236" w:bottom="1040" w:left="1265" w:header="862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84F48" w14:textId="77777777" w:rsidR="00B52881" w:rsidRDefault="00B52881">
      <w:r>
        <w:separator/>
      </w:r>
    </w:p>
  </w:endnote>
  <w:endnote w:type="continuationSeparator" w:id="0">
    <w:p w14:paraId="4DEB91E4" w14:textId="77777777" w:rsidR="00B52881" w:rsidRDefault="00B52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6897833"/>
      <w:docPartObj>
        <w:docPartGallery w:val="Page Numbers (Bottom of Page)"/>
        <w:docPartUnique/>
      </w:docPartObj>
    </w:sdtPr>
    <w:sdtContent>
      <w:p w14:paraId="384E9761" w14:textId="77777777" w:rsidR="00F64A7B" w:rsidRDefault="00DA3094">
        <w:pPr>
          <w:pStyle w:val="Stopka"/>
          <w:jc w:val="right"/>
        </w:pPr>
        <w:r>
          <w:fldChar w:fldCharType="begin"/>
        </w:r>
        <w:r w:rsidR="00F64A7B">
          <w:instrText>PAGE   \* MERGEFORMAT</w:instrText>
        </w:r>
        <w:r>
          <w:fldChar w:fldCharType="separate"/>
        </w:r>
        <w:r w:rsidR="00CC5A3B">
          <w:rPr>
            <w:noProof/>
          </w:rPr>
          <w:t>6</w:t>
        </w:r>
        <w:r>
          <w:fldChar w:fldCharType="end"/>
        </w:r>
      </w:p>
    </w:sdtContent>
  </w:sdt>
  <w:p w14:paraId="3A12439F" w14:textId="77777777" w:rsidR="000874B7" w:rsidRDefault="000874B7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5456B" w14:textId="77777777" w:rsidR="00B52881" w:rsidRDefault="00B52881"/>
  </w:footnote>
  <w:footnote w:type="continuationSeparator" w:id="0">
    <w:p w14:paraId="1658311A" w14:textId="77777777" w:rsidR="00B52881" w:rsidRDefault="00B52881"/>
  </w:footnote>
  <w:footnote w:id="1">
    <w:p w14:paraId="479340FF" w14:textId="77777777" w:rsidR="000874B7" w:rsidRDefault="00B34E71">
      <w:pPr>
        <w:pStyle w:val="Footnote0"/>
      </w:pPr>
      <w:r>
        <w:rPr>
          <w:rStyle w:val="Footnote"/>
          <w:vertAlign w:val="superscript"/>
        </w:rPr>
        <w:footnoteRef/>
      </w:r>
      <w:r>
        <w:rPr>
          <w:rStyle w:val="Footnote"/>
        </w:rPr>
        <w:t xml:space="preserve"> Ustawa z dnia 11 września 2019 r. – Prawo zamówień publicznych (t.j. Dz. U. z 2024, poz. 1320 z</w:t>
      </w:r>
      <w:r w:rsidR="00633375">
        <w:rPr>
          <w:rStyle w:val="Footnote"/>
        </w:rPr>
        <w:t xml:space="preserve"> późn.</w:t>
      </w:r>
      <w:r>
        <w:rPr>
          <w:rStyle w:val="Footnote"/>
        </w:rPr>
        <w:t xml:space="preserve"> zm.)</w:t>
      </w:r>
    </w:p>
  </w:footnote>
  <w:footnote w:id="2">
    <w:p w14:paraId="0989D824" w14:textId="77777777" w:rsidR="009A30E0" w:rsidRDefault="009A30E0" w:rsidP="009A30E0">
      <w:pPr>
        <w:pStyle w:val="Footnote0"/>
      </w:pPr>
      <w:r>
        <w:rPr>
          <w:rStyle w:val="Footnote"/>
          <w:vertAlign w:val="superscript"/>
        </w:rPr>
        <w:footnoteRef/>
      </w:r>
      <w:r>
        <w:rPr>
          <w:rStyle w:val="Footnote"/>
        </w:rPr>
        <w:t xml:space="preserve"> Ustawa z dnia 11 września 2019 r. – Prawo zamówień publicznych (t.j. Dz. U. z 2024, poz. 1320 z późn. zm.)</w:t>
      </w:r>
    </w:p>
  </w:footnote>
  <w:footnote w:id="3">
    <w:p w14:paraId="77314A7A" w14:textId="5CB918F6" w:rsidR="000874B7" w:rsidRDefault="00B34E71">
      <w:pPr>
        <w:pStyle w:val="Footnote0"/>
      </w:pPr>
      <w:r>
        <w:rPr>
          <w:rStyle w:val="Footnote"/>
          <w:vertAlign w:val="superscript"/>
        </w:rPr>
        <w:footnoteRef/>
      </w:r>
      <w:r>
        <w:rPr>
          <w:rStyle w:val="Footnote"/>
        </w:rPr>
        <w:t xml:space="preserve"> Ustawa z dnia 23 kwietnia 1964 r. – Kodeks cywilny (t.j. Dz. U. z 202</w:t>
      </w:r>
      <w:r w:rsidR="009A30E0">
        <w:rPr>
          <w:rStyle w:val="Footnote"/>
        </w:rPr>
        <w:t>5</w:t>
      </w:r>
      <w:r>
        <w:rPr>
          <w:rStyle w:val="Footnote"/>
        </w:rPr>
        <w:t xml:space="preserve"> r. poz. 10</w:t>
      </w:r>
      <w:r w:rsidR="009A30E0">
        <w:rPr>
          <w:rStyle w:val="Footnote"/>
        </w:rPr>
        <w:t>71</w:t>
      </w:r>
      <w:r>
        <w:rPr>
          <w:rStyle w:val="Footnote"/>
        </w:rPr>
        <w:t xml:space="preserve"> z</w:t>
      </w:r>
      <w:r w:rsidR="009609A2">
        <w:rPr>
          <w:rStyle w:val="Footnote"/>
        </w:rPr>
        <w:t xml:space="preserve"> późn.</w:t>
      </w:r>
      <w:r>
        <w:rPr>
          <w:rStyle w:val="Footnote"/>
        </w:rPr>
        <w:t xml:space="preserve"> zm.)</w:t>
      </w:r>
    </w:p>
  </w:footnote>
  <w:footnote w:id="4">
    <w:p w14:paraId="4AFBB78F" w14:textId="77777777" w:rsidR="000874B7" w:rsidRDefault="00B34E71">
      <w:pPr>
        <w:pStyle w:val="Footnote0"/>
      </w:pPr>
      <w:r>
        <w:rPr>
          <w:rStyle w:val="Footnote"/>
          <w:vertAlign w:val="superscript"/>
        </w:rPr>
        <w:footnoteRef/>
      </w:r>
      <w:r>
        <w:rPr>
          <w:rStyle w:val="Footnote"/>
        </w:rPr>
        <w:t xml:space="preserve"> Ustawa z dnia 11 marca 2004 r. o podatku od towarów i usług (t.j. Dz. U. z 2024 r. poz. 361 ze zm.)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C7418"/>
    <w:multiLevelType w:val="multilevel"/>
    <w:tmpl w:val="385CA822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FB6D00"/>
    <w:multiLevelType w:val="multilevel"/>
    <w:tmpl w:val="CD30613A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E136E2F"/>
    <w:multiLevelType w:val="multilevel"/>
    <w:tmpl w:val="9AFEA884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E3197E"/>
    <w:multiLevelType w:val="multilevel"/>
    <w:tmpl w:val="A296F6A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3FA571E"/>
    <w:multiLevelType w:val="multilevel"/>
    <w:tmpl w:val="E654AFAC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456136"/>
    <w:multiLevelType w:val="multilevel"/>
    <w:tmpl w:val="38CEA36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2E325F77"/>
    <w:multiLevelType w:val="multilevel"/>
    <w:tmpl w:val="2A068AC0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6460FE"/>
    <w:multiLevelType w:val="multilevel"/>
    <w:tmpl w:val="6EF2DBB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EB348CE"/>
    <w:multiLevelType w:val="multilevel"/>
    <w:tmpl w:val="70C6E202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A77DB1"/>
    <w:multiLevelType w:val="multilevel"/>
    <w:tmpl w:val="C9D4735E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/>
      </w:rPr>
    </w:lvl>
    <w:lvl w:ilvl="1">
      <w:start w:val="1"/>
      <w:numFmt w:val="decimal"/>
      <w:lvlText w:val="%1.%2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2CA19A8"/>
    <w:multiLevelType w:val="hybridMultilevel"/>
    <w:tmpl w:val="7FF66F5A"/>
    <w:lvl w:ilvl="0" w:tplc="72B294F8">
      <w:start w:val="2"/>
      <w:numFmt w:val="lowerLetter"/>
      <w:lvlText w:val="%1)"/>
      <w:lvlJc w:val="left"/>
      <w:pPr>
        <w:ind w:left="19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 w15:restartNumberingAfterBreak="0">
    <w:nsid w:val="3615001E"/>
    <w:multiLevelType w:val="multilevel"/>
    <w:tmpl w:val="7AD47C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9F3166"/>
    <w:multiLevelType w:val="hybridMultilevel"/>
    <w:tmpl w:val="9A009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F600F3"/>
    <w:multiLevelType w:val="multilevel"/>
    <w:tmpl w:val="536E2C4A"/>
    <w:lvl w:ilvl="0">
      <w:start w:val="1"/>
      <w:numFmt w:val="bullet"/>
      <w:lvlText w:val="□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F171A55"/>
    <w:multiLevelType w:val="hybridMultilevel"/>
    <w:tmpl w:val="74929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B10AB"/>
    <w:multiLevelType w:val="hybridMultilevel"/>
    <w:tmpl w:val="B7D84E96"/>
    <w:lvl w:ilvl="0" w:tplc="4872A718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BD1F2C"/>
    <w:multiLevelType w:val="multilevel"/>
    <w:tmpl w:val="42A87B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D63093"/>
    <w:multiLevelType w:val="hybridMultilevel"/>
    <w:tmpl w:val="F154C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5F3174"/>
    <w:multiLevelType w:val="hybridMultilevel"/>
    <w:tmpl w:val="AE36B86E"/>
    <w:lvl w:ilvl="0" w:tplc="00CC07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602469E"/>
    <w:multiLevelType w:val="hybridMultilevel"/>
    <w:tmpl w:val="E7042F2C"/>
    <w:lvl w:ilvl="0" w:tplc="00CC0714">
      <w:start w:val="1"/>
      <w:numFmt w:val="decimal"/>
      <w:lvlText w:val="%1)"/>
      <w:lvlJc w:val="left"/>
      <w:pPr>
        <w:ind w:left="1287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B5E5DF7"/>
    <w:multiLevelType w:val="multilevel"/>
    <w:tmpl w:val="29D6530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1A42A25"/>
    <w:multiLevelType w:val="hybridMultilevel"/>
    <w:tmpl w:val="CE10DC6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E00220"/>
    <w:multiLevelType w:val="multilevel"/>
    <w:tmpl w:val="454A8EE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30A39D1"/>
    <w:multiLevelType w:val="multilevel"/>
    <w:tmpl w:val="8CA876DC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41D7F2C"/>
    <w:multiLevelType w:val="multilevel"/>
    <w:tmpl w:val="4462DE9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5AD7663"/>
    <w:multiLevelType w:val="multilevel"/>
    <w:tmpl w:val="F8E030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9E0144F"/>
    <w:multiLevelType w:val="hybridMultilevel"/>
    <w:tmpl w:val="8A22AA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751B4D"/>
    <w:multiLevelType w:val="multilevel"/>
    <w:tmpl w:val="4394F06A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6B30D5C"/>
    <w:multiLevelType w:val="multilevel"/>
    <w:tmpl w:val="8474E29A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EAF4B31"/>
    <w:multiLevelType w:val="multilevel"/>
    <w:tmpl w:val="BFE42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4875411">
    <w:abstractNumId w:val="9"/>
  </w:num>
  <w:num w:numId="2" w16cid:durableId="658729303">
    <w:abstractNumId w:val="23"/>
  </w:num>
  <w:num w:numId="3" w16cid:durableId="1897858148">
    <w:abstractNumId w:val="1"/>
  </w:num>
  <w:num w:numId="4" w16cid:durableId="552540649">
    <w:abstractNumId w:val="2"/>
  </w:num>
  <w:num w:numId="5" w16cid:durableId="1308633731">
    <w:abstractNumId w:val="4"/>
  </w:num>
  <w:num w:numId="6" w16cid:durableId="745150416">
    <w:abstractNumId w:val="6"/>
  </w:num>
  <w:num w:numId="7" w16cid:durableId="2112430164">
    <w:abstractNumId w:val="0"/>
  </w:num>
  <w:num w:numId="8" w16cid:durableId="577983955">
    <w:abstractNumId w:val="20"/>
  </w:num>
  <w:num w:numId="9" w16cid:durableId="803736676">
    <w:abstractNumId w:val="8"/>
  </w:num>
  <w:num w:numId="10" w16cid:durableId="510726878">
    <w:abstractNumId w:val="24"/>
  </w:num>
  <w:num w:numId="11" w16cid:durableId="335233004">
    <w:abstractNumId w:val="27"/>
  </w:num>
  <w:num w:numId="12" w16cid:durableId="1458181276">
    <w:abstractNumId w:val="7"/>
  </w:num>
  <w:num w:numId="13" w16cid:durableId="1245412085">
    <w:abstractNumId w:val="28"/>
  </w:num>
  <w:num w:numId="14" w16cid:durableId="2001958869">
    <w:abstractNumId w:val="22"/>
  </w:num>
  <w:num w:numId="15" w16cid:durableId="23798449">
    <w:abstractNumId w:val="13"/>
  </w:num>
  <w:num w:numId="16" w16cid:durableId="1359044327">
    <w:abstractNumId w:val="14"/>
  </w:num>
  <w:num w:numId="17" w16cid:durableId="2053577300">
    <w:abstractNumId w:val="26"/>
  </w:num>
  <w:num w:numId="18" w16cid:durableId="150340670">
    <w:abstractNumId w:val="18"/>
  </w:num>
  <w:num w:numId="19" w16cid:durableId="14566058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26852772">
    <w:abstractNumId w:val="17"/>
  </w:num>
  <w:num w:numId="21" w16cid:durableId="1249777388">
    <w:abstractNumId w:val="12"/>
  </w:num>
  <w:num w:numId="22" w16cid:durableId="1526792237">
    <w:abstractNumId w:val="3"/>
  </w:num>
  <w:num w:numId="23" w16cid:durableId="570189301">
    <w:abstractNumId w:val="10"/>
  </w:num>
  <w:num w:numId="24" w16cid:durableId="44538805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99439881">
    <w:abstractNumId w:val="5"/>
  </w:num>
  <w:num w:numId="26" w16cid:durableId="322515985">
    <w:abstractNumId w:val="15"/>
  </w:num>
  <w:num w:numId="27" w16cid:durableId="931624877">
    <w:abstractNumId w:val="21"/>
  </w:num>
  <w:num w:numId="28" w16cid:durableId="1344556061">
    <w:abstractNumId w:val="29"/>
  </w:num>
  <w:num w:numId="29" w16cid:durableId="793912434">
    <w:abstractNumId w:val="11"/>
  </w:num>
  <w:num w:numId="30" w16cid:durableId="1437365837">
    <w:abstractNumId w:val="25"/>
  </w:num>
  <w:num w:numId="31" w16cid:durableId="152948685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4B7"/>
    <w:rsid w:val="0000334E"/>
    <w:rsid w:val="000055C7"/>
    <w:rsid w:val="0000647B"/>
    <w:rsid w:val="00011D0A"/>
    <w:rsid w:val="000134A2"/>
    <w:rsid w:val="00015F9F"/>
    <w:rsid w:val="00021C05"/>
    <w:rsid w:val="00025B95"/>
    <w:rsid w:val="00036C1E"/>
    <w:rsid w:val="00051A11"/>
    <w:rsid w:val="00052DC9"/>
    <w:rsid w:val="000534C4"/>
    <w:rsid w:val="00064DEB"/>
    <w:rsid w:val="000874B7"/>
    <w:rsid w:val="000949AE"/>
    <w:rsid w:val="00096E38"/>
    <w:rsid w:val="000C5277"/>
    <w:rsid w:val="000D4592"/>
    <w:rsid w:val="000E3737"/>
    <w:rsid w:val="000F09A5"/>
    <w:rsid w:val="000F1476"/>
    <w:rsid w:val="000F44D1"/>
    <w:rsid w:val="0012749E"/>
    <w:rsid w:val="001307D1"/>
    <w:rsid w:val="0014566B"/>
    <w:rsid w:val="0014672F"/>
    <w:rsid w:val="00160ACE"/>
    <w:rsid w:val="00160C9D"/>
    <w:rsid w:val="0016639A"/>
    <w:rsid w:val="00170D63"/>
    <w:rsid w:val="0017133F"/>
    <w:rsid w:val="0018201D"/>
    <w:rsid w:val="00184C4F"/>
    <w:rsid w:val="001936E7"/>
    <w:rsid w:val="001A48FD"/>
    <w:rsid w:val="001E160E"/>
    <w:rsid w:val="00202500"/>
    <w:rsid w:val="00223E00"/>
    <w:rsid w:val="00226B30"/>
    <w:rsid w:val="00240D04"/>
    <w:rsid w:val="00251980"/>
    <w:rsid w:val="002537E8"/>
    <w:rsid w:val="0025429C"/>
    <w:rsid w:val="002549CB"/>
    <w:rsid w:val="00286748"/>
    <w:rsid w:val="00293CC7"/>
    <w:rsid w:val="002A4203"/>
    <w:rsid w:val="002B2D6F"/>
    <w:rsid w:val="002C1F6C"/>
    <w:rsid w:val="002D12B5"/>
    <w:rsid w:val="002F2475"/>
    <w:rsid w:val="00313B9A"/>
    <w:rsid w:val="003165E1"/>
    <w:rsid w:val="0032228D"/>
    <w:rsid w:val="0033483E"/>
    <w:rsid w:val="0033503F"/>
    <w:rsid w:val="0033551B"/>
    <w:rsid w:val="0034043C"/>
    <w:rsid w:val="00352E42"/>
    <w:rsid w:val="00371AD4"/>
    <w:rsid w:val="00383AD1"/>
    <w:rsid w:val="003A0C2D"/>
    <w:rsid w:val="003A2A93"/>
    <w:rsid w:val="003A58EC"/>
    <w:rsid w:val="003C224D"/>
    <w:rsid w:val="003D5663"/>
    <w:rsid w:val="003F215E"/>
    <w:rsid w:val="003F53E1"/>
    <w:rsid w:val="004027EF"/>
    <w:rsid w:val="0042185F"/>
    <w:rsid w:val="00430647"/>
    <w:rsid w:val="00465A4F"/>
    <w:rsid w:val="004904D5"/>
    <w:rsid w:val="00496511"/>
    <w:rsid w:val="004B5691"/>
    <w:rsid w:val="004B7D0E"/>
    <w:rsid w:val="004C2F23"/>
    <w:rsid w:val="004C5930"/>
    <w:rsid w:val="004F5966"/>
    <w:rsid w:val="00502825"/>
    <w:rsid w:val="00510D43"/>
    <w:rsid w:val="00526FB8"/>
    <w:rsid w:val="00531DD2"/>
    <w:rsid w:val="00532DCF"/>
    <w:rsid w:val="00540A8A"/>
    <w:rsid w:val="0056193A"/>
    <w:rsid w:val="00584FCB"/>
    <w:rsid w:val="0059049E"/>
    <w:rsid w:val="00591CA4"/>
    <w:rsid w:val="0059208B"/>
    <w:rsid w:val="005B12E2"/>
    <w:rsid w:val="005B7969"/>
    <w:rsid w:val="005C31C5"/>
    <w:rsid w:val="005C6559"/>
    <w:rsid w:val="005E3C9A"/>
    <w:rsid w:val="005E6B15"/>
    <w:rsid w:val="005F57D8"/>
    <w:rsid w:val="00601F0F"/>
    <w:rsid w:val="0060694E"/>
    <w:rsid w:val="00613AE1"/>
    <w:rsid w:val="00627D72"/>
    <w:rsid w:val="00633375"/>
    <w:rsid w:val="006358DE"/>
    <w:rsid w:val="00640015"/>
    <w:rsid w:val="00641857"/>
    <w:rsid w:val="006675F5"/>
    <w:rsid w:val="006938C1"/>
    <w:rsid w:val="006A43D5"/>
    <w:rsid w:val="006B4033"/>
    <w:rsid w:val="006B731F"/>
    <w:rsid w:val="006B7386"/>
    <w:rsid w:val="006D13EF"/>
    <w:rsid w:val="006E07D9"/>
    <w:rsid w:val="006E2DD1"/>
    <w:rsid w:val="006E6081"/>
    <w:rsid w:val="006E66A9"/>
    <w:rsid w:val="006E710E"/>
    <w:rsid w:val="0070638E"/>
    <w:rsid w:val="00731AA2"/>
    <w:rsid w:val="00741A20"/>
    <w:rsid w:val="007432F9"/>
    <w:rsid w:val="007464A4"/>
    <w:rsid w:val="007534A7"/>
    <w:rsid w:val="007544CA"/>
    <w:rsid w:val="007560BC"/>
    <w:rsid w:val="00767B7D"/>
    <w:rsid w:val="00770A7D"/>
    <w:rsid w:val="007B225D"/>
    <w:rsid w:val="007B7905"/>
    <w:rsid w:val="007D431C"/>
    <w:rsid w:val="007E5F2B"/>
    <w:rsid w:val="007F225D"/>
    <w:rsid w:val="0080388D"/>
    <w:rsid w:val="00811F53"/>
    <w:rsid w:val="0082321E"/>
    <w:rsid w:val="00823FCB"/>
    <w:rsid w:val="00836E2E"/>
    <w:rsid w:val="00845743"/>
    <w:rsid w:val="00850EA5"/>
    <w:rsid w:val="0086216D"/>
    <w:rsid w:val="0088478C"/>
    <w:rsid w:val="008859CF"/>
    <w:rsid w:val="008A5C0C"/>
    <w:rsid w:val="008C6BD5"/>
    <w:rsid w:val="008D31AE"/>
    <w:rsid w:val="008D7922"/>
    <w:rsid w:val="008E293E"/>
    <w:rsid w:val="008F1F62"/>
    <w:rsid w:val="00911173"/>
    <w:rsid w:val="00911D66"/>
    <w:rsid w:val="009175CC"/>
    <w:rsid w:val="00921829"/>
    <w:rsid w:val="009228A5"/>
    <w:rsid w:val="0093000C"/>
    <w:rsid w:val="00940520"/>
    <w:rsid w:val="00946520"/>
    <w:rsid w:val="00951D32"/>
    <w:rsid w:val="00954D21"/>
    <w:rsid w:val="00955C1E"/>
    <w:rsid w:val="009609A2"/>
    <w:rsid w:val="00976221"/>
    <w:rsid w:val="00983562"/>
    <w:rsid w:val="00985277"/>
    <w:rsid w:val="0098669B"/>
    <w:rsid w:val="00992CC2"/>
    <w:rsid w:val="00995AAC"/>
    <w:rsid w:val="009A30E0"/>
    <w:rsid w:val="009B6164"/>
    <w:rsid w:val="009C22B7"/>
    <w:rsid w:val="009C4D2D"/>
    <w:rsid w:val="009D2CC7"/>
    <w:rsid w:val="009F7222"/>
    <w:rsid w:val="00A0044D"/>
    <w:rsid w:val="00A15230"/>
    <w:rsid w:val="00A54BAF"/>
    <w:rsid w:val="00A61CF6"/>
    <w:rsid w:val="00A620A6"/>
    <w:rsid w:val="00A63697"/>
    <w:rsid w:val="00A6619B"/>
    <w:rsid w:val="00AA736B"/>
    <w:rsid w:val="00AB26CB"/>
    <w:rsid w:val="00AC40A1"/>
    <w:rsid w:val="00AC79C5"/>
    <w:rsid w:val="00AF00B6"/>
    <w:rsid w:val="00AF2D50"/>
    <w:rsid w:val="00AF60D3"/>
    <w:rsid w:val="00AF7999"/>
    <w:rsid w:val="00B01D71"/>
    <w:rsid w:val="00B1409B"/>
    <w:rsid w:val="00B153D2"/>
    <w:rsid w:val="00B1573D"/>
    <w:rsid w:val="00B20711"/>
    <w:rsid w:val="00B22DB9"/>
    <w:rsid w:val="00B240C0"/>
    <w:rsid w:val="00B25125"/>
    <w:rsid w:val="00B339F4"/>
    <w:rsid w:val="00B34D53"/>
    <w:rsid w:val="00B34E71"/>
    <w:rsid w:val="00B52881"/>
    <w:rsid w:val="00B72827"/>
    <w:rsid w:val="00B933BE"/>
    <w:rsid w:val="00B94209"/>
    <w:rsid w:val="00BB1764"/>
    <w:rsid w:val="00BB3CA3"/>
    <w:rsid w:val="00BC05A3"/>
    <w:rsid w:val="00BC0CAA"/>
    <w:rsid w:val="00BC54E7"/>
    <w:rsid w:val="00BC7E75"/>
    <w:rsid w:val="00BD135B"/>
    <w:rsid w:val="00BD2C93"/>
    <w:rsid w:val="00BF570A"/>
    <w:rsid w:val="00BF7763"/>
    <w:rsid w:val="00C042F3"/>
    <w:rsid w:val="00C07A46"/>
    <w:rsid w:val="00C1519B"/>
    <w:rsid w:val="00C15337"/>
    <w:rsid w:val="00C35D04"/>
    <w:rsid w:val="00C459C6"/>
    <w:rsid w:val="00C50010"/>
    <w:rsid w:val="00C85BB5"/>
    <w:rsid w:val="00C85BE5"/>
    <w:rsid w:val="00CA263E"/>
    <w:rsid w:val="00CA7A16"/>
    <w:rsid w:val="00CB5BBD"/>
    <w:rsid w:val="00CC3F82"/>
    <w:rsid w:val="00CC5A3B"/>
    <w:rsid w:val="00CE5192"/>
    <w:rsid w:val="00CF67F5"/>
    <w:rsid w:val="00D247F9"/>
    <w:rsid w:val="00D2585F"/>
    <w:rsid w:val="00D3081E"/>
    <w:rsid w:val="00D32FBA"/>
    <w:rsid w:val="00D37ED0"/>
    <w:rsid w:val="00D418CE"/>
    <w:rsid w:val="00D466AC"/>
    <w:rsid w:val="00D50FC8"/>
    <w:rsid w:val="00D5175F"/>
    <w:rsid w:val="00D56DD0"/>
    <w:rsid w:val="00D62850"/>
    <w:rsid w:val="00D63249"/>
    <w:rsid w:val="00D7160A"/>
    <w:rsid w:val="00D82350"/>
    <w:rsid w:val="00D8671B"/>
    <w:rsid w:val="00D96F1B"/>
    <w:rsid w:val="00DA3094"/>
    <w:rsid w:val="00DA3419"/>
    <w:rsid w:val="00DB2D42"/>
    <w:rsid w:val="00DC2F2A"/>
    <w:rsid w:val="00DD19DC"/>
    <w:rsid w:val="00DD559A"/>
    <w:rsid w:val="00DD62C7"/>
    <w:rsid w:val="00DF25A7"/>
    <w:rsid w:val="00DF2D02"/>
    <w:rsid w:val="00DF4255"/>
    <w:rsid w:val="00DF6ABE"/>
    <w:rsid w:val="00E0197F"/>
    <w:rsid w:val="00E020DF"/>
    <w:rsid w:val="00E13C83"/>
    <w:rsid w:val="00E252E9"/>
    <w:rsid w:val="00E25937"/>
    <w:rsid w:val="00E27E8C"/>
    <w:rsid w:val="00E46551"/>
    <w:rsid w:val="00E550F3"/>
    <w:rsid w:val="00E56A8D"/>
    <w:rsid w:val="00E57934"/>
    <w:rsid w:val="00E751F4"/>
    <w:rsid w:val="00E83759"/>
    <w:rsid w:val="00E960E9"/>
    <w:rsid w:val="00E97014"/>
    <w:rsid w:val="00EB03FE"/>
    <w:rsid w:val="00EB5CEE"/>
    <w:rsid w:val="00ED2A58"/>
    <w:rsid w:val="00EE08C2"/>
    <w:rsid w:val="00EF7C13"/>
    <w:rsid w:val="00EF7DB2"/>
    <w:rsid w:val="00F0486A"/>
    <w:rsid w:val="00F07F3F"/>
    <w:rsid w:val="00F152EF"/>
    <w:rsid w:val="00F25523"/>
    <w:rsid w:val="00F31D9A"/>
    <w:rsid w:val="00F37397"/>
    <w:rsid w:val="00F4008B"/>
    <w:rsid w:val="00F45AA2"/>
    <w:rsid w:val="00F46A35"/>
    <w:rsid w:val="00F50675"/>
    <w:rsid w:val="00F56989"/>
    <w:rsid w:val="00F606C3"/>
    <w:rsid w:val="00F63F40"/>
    <w:rsid w:val="00F643F1"/>
    <w:rsid w:val="00F64A7B"/>
    <w:rsid w:val="00F7217F"/>
    <w:rsid w:val="00F75C72"/>
    <w:rsid w:val="00F820D4"/>
    <w:rsid w:val="00F8751F"/>
    <w:rsid w:val="00F94680"/>
    <w:rsid w:val="00FB0EDF"/>
    <w:rsid w:val="00FB3A34"/>
    <w:rsid w:val="00FB7221"/>
    <w:rsid w:val="00FD428B"/>
    <w:rsid w:val="00FE1C82"/>
    <w:rsid w:val="00FE7136"/>
    <w:rsid w:val="00FF00C9"/>
    <w:rsid w:val="00FF3A98"/>
    <w:rsid w:val="00FF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CC5D8"/>
  <w15:docId w15:val="{CB59E4B8-4AD1-4132-B13E-5864C9860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5125"/>
    <w:rPr>
      <w:color w:val="000000"/>
    </w:rPr>
  </w:style>
  <w:style w:type="paragraph" w:styleId="Nagwek1">
    <w:name w:val="heading 1"/>
    <w:basedOn w:val="Normalny"/>
    <w:next w:val="Normalny"/>
    <w:link w:val="Nagwek1Znak"/>
    <w:qFormat/>
    <w:rsid w:val="00C15337"/>
    <w:pPr>
      <w:keepNext/>
      <w:keepLines/>
      <w:widowControl/>
      <w:suppressAutoHyphens/>
      <w:spacing w:before="480" w:after="120"/>
      <w:outlineLvl w:val="0"/>
    </w:pPr>
    <w:rPr>
      <w:rFonts w:ascii="Times New Roman" w:eastAsia="Times New Roman" w:hAnsi="Times New Roman" w:cs="Times New Roman"/>
      <w:b/>
      <w:color w:val="auto"/>
      <w:sz w:val="48"/>
      <w:szCs w:val="48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15337"/>
    <w:pPr>
      <w:keepNext/>
      <w:widowControl/>
      <w:tabs>
        <w:tab w:val="num" w:pos="0"/>
      </w:tabs>
      <w:suppressAutoHyphens/>
      <w:outlineLvl w:val="1"/>
    </w:pPr>
    <w:rPr>
      <w:rFonts w:ascii="Garamond" w:eastAsia="Times New Roman" w:hAnsi="Garamond" w:cs="Garamond"/>
      <w:b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B616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otnote">
    <w:name w:val="Footnote_"/>
    <w:basedOn w:val="Domylnaczcionkaakapitu"/>
    <w:link w:val="Footnote0"/>
    <w:rsid w:val="00B251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">
    <w:name w:val="Heading #1_"/>
    <w:basedOn w:val="Domylnaczcionkaakapitu"/>
    <w:link w:val="Heading10"/>
    <w:rsid w:val="00B25125"/>
    <w:rPr>
      <w:rFonts w:ascii="Calibri" w:eastAsia="Calibri" w:hAnsi="Calibri" w:cs="Calibri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Headerorfooter2">
    <w:name w:val="Header or footer (2)_"/>
    <w:basedOn w:val="Domylnaczcionkaakapitu"/>
    <w:link w:val="Headerorfooter20"/>
    <w:rsid w:val="00B251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podstawowyZnak">
    <w:name w:val="Tekst podstawowy Znak"/>
    <w:basedOn w:val="Domylnaczcionkaakapitu"/>
    <w:link w:val="Tekstpodstawowy"/>
    <w:rsid w:val="00B2512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2">
    <w:name w:val="Heading #2_"/>
    <w:basedOn w:val="Domylnaczcionkaakapitu"/>
    <w:link w:val="Heading20"/>
    <w:rsid w:val="00B25125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Domylnaczcionkaakapitu"/>
    <w:link w:val="Other0"/>
    <w:rsid w:val="00B2512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ablecaption">
    <w:name w:val="Table caption_"/>
    <w:basedOn w:val="Domylnaczcionkaakapitu"/>
    <w:link w:val="Tablecaption0"/>
    <w:rsid w:val="00B2512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Footnote0">
    <w:name w:val="Footnote"/>
    <w:basedOn w:val="Normalny"/>
    <w:link w:val="Footnote"/>
    <w:rsid w:val="00B25125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10">
    <w:name w:val="Heading #1"/>
    <w:basedOn w:val="Normalny"/>
    <w:link w:val="Heading1"/>
    <w:rsid w:val="00B25125"/>
    <w:pPr>
      <w:spacing w:after="620"/>
      <w:jc w:val="center"/>
      <w:outlineLvl w:val="0"/>
    </w:pPr>
    <w:rPr>
      <w:rFonts w:ascii="Calibri" w:eastAsia="Calibri" w:hAnsi="Calibri" w:cs="Calibri"/>
      <w:b/>
      <w:bCs/>
      <w:sz w:val="40"/>
      <w:szCs w:val="40"/>
    </w:rPr>
  </w:style>
  <w:style w:type="paragraph" w:customStyle="1" w:styleId="Headerorfooter20">
    <w:name w:val="Header or footer (2)"/>
    <w:basedOn w:val="Normalny"/>
    <w:link w:val="Headerorfooter2"/>
    <w:rsid w:val="00B25125"/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qFormat/>
    <w:rsid w:val="00B25125"/>
    <w:pPr>
      <w:spacing w:line="264" w:lineRule="auto"/>
    </w:pPr>
    <w:rPr>
      <w:rFonts w:ascii="Calibri" w:eastAsia="Calibri" w:hAnsi="Calibri" w:cs="Calibri"/>
      <w:sz w:val="22"/>
      <w:szCs w:val="22"/>
    </w:rPr>
  </w:style>
  <w:style w:type="paragraph" w:customStyle="1" w:styleId="Heading20">
    <w:name w:val="Heading #2"/>
    <w:basedOn w:val="Normalny"/>
    <w:link w:val="Heading2"/>
    <w:rsid w:val="00B25125"/>
    <w:pPr>
      <w:spacing w:line="264" w:lineRule="auto"/>
      <w:outlineLvl w:val="1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Other0">
    <w:name w:val="Other"/>
    <w:basedOn w:val="Normalny"/>
    <w:link w:val="Other"/>
    <w:rsid w:val="00B25125"/>
    <w:pPr>
      <w:spacing w:line="264" w:lineRule="auto"/>
    </w:pPr>
    <w:rPr>
      <w:rFonts w:ascii="Calibri" w:eastAsia="Calibri" w:hAnsi="Calibri" w:cs="Calibri"/>
      <w:sz w:val="22"/>
      <w:szCs w:val="22"/>
    </w:rPr>
  </w:style>
  <w:style w:type="paragraph" w:customStyle="1" w:styleId="Tablecaption0">
    <w:name w:val="Table caption"/>
    <w:basedOn w:val="Normalny"/>
    <w:link w:val="Tablecaption"/>
    <w:rsid w:val="00B25125"/>
    <w:rPr>
      <w:rFonts w:ascii="Calibri" w:eastAsia="Calibri" w:hAnsi="Calibri" w:cs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240D0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0D0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64A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4A7B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64A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4A7B"/>
    <w:rPr>
      <w:color w:val="000000"/>
    </w:rPr>
  </w:style>
  <w:style w:type="paragraph" w:styleId="Akapitzlist">
    <w:name w:val="List Paragraph"/>
    <w:aliases w:val="Numerowanie,List Paragraph,Akapit z listą BS,sw tekst,Kolorowa lista — akcent 11,L1,Akapit z listą5,normalny tekst,T_SZ_List Paragraph,CW_Lista,wypunktowanie,Asia 2  Akapit z listą,tekst normalny,Podsis rysunku,BulletC,Bullet Number,lp11"/>
    <w:basedOn w:val="Normalny"/>
    <w:link w:val="AkapitzlistZnak"/>
    <w:uiPriority w:val="34"/>
    <w:qFormat/>
    <w:rsid w:val="00DF6AB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C15337"/>
    <w:rPr>
      <w:rFonts w:ascii="Times New Roman" w:eastAsia="Times New Roman" w:hAnsi="Times New Roman" w:cs="Times New Roman"/>
      <w:b/>
      <w:sz w:val="48"/>
      <w:szCs w:val="48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C15337"/>
    <w:rPr>
      <w:rFonts w:ascii="Garamond" w:eastAsia="Times New Roman" w:hAnsi="Garamond" w:cs="Garamond"/>
      <w:b/>
      <w:color w:val="000000"/>
      <w:lang w:eastAsia="zh-CN"/>
    </w:rPr>
  </w:style>
  <w:style w:type="character" w:customStyle="1" w:styleId="AkapitzlistZnak">
    <w:name w:val="Akapit z listą Znak"/>
    <w:aliases w:val="Numerowanie Znak,List Paragraph Znak,Akapit z listą BS Znak,sw tekst Znak,Kolorowa lista — akcent 11 Znak,L1 Znak,Akapit z listą5 Znak,normalny tekst Znak,T_SZ_List Paragraph Znak,CW_Lista Znak,wypunktowanie Znak,tekst normalny Znak"/>
    <w:link w:val="Akapitzlist"/>
    <w:uiPriority w:val="34"/>
    <w:qFormat/>
    <w:locked/>
    <w:rsid w:val="000C5277"/>
    <w:rPr>
      <w:color w:val="000000"/>
    </w:rPr>
  </w:style>
  <w:style w:type="paragraph" w:customStyle="1" w:styleId="Default">
    <w:name w:val="Default"/>
    <w:rsid w:val="00A61CF6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420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9B616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ormalny1">
    <w:name w:val="Normalny1"/>
    <w:basedOn w:val="Domylnaczcionkaakapitu"/>
    <w:rsid w:val="009B6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trzcianne@trzcianne.pl" TargetMode="External"/><Relationship Id="rId18" Type="http://schemas.openxmlformats.org/officeDocument/2006/relationships/hyperlink" Target="mailto:trzcianne@trzcianne.p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" TargetMode="External"/><Relationship Id="rId17" Type="http://schemas.openxmlformats.org/officeDocument/2006/relationships/hyperlink" Target="https://ezamowienia.gov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/" TargetMode="External"/><Relationship Id="rId10" Type="http://schemas.openxmlformats.org/officeDocument/2006/relationships/hyperlink" Target="https://bip-ugtrzcianne.wrotapodlasia.pl/przetargi/" TargetMode="External"/><Relationship Id="rId19" Type="http://schemas.openxmlformats.org/officeDocument/2006/relationships/hyperlink" Target="mailto:iod@trzciann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rzcianne@trzcianne.pl" TargetMode="External"/><Relationship Id="rId14" Type="http://schemas.openxmlformats.org/officeDocument/2006/relationships/hyperlink" Target="mailto:k.sulima@trzciann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7DE4C-E2CE-402A-A0D0-42E9A1C0A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5993</Words>
  <Characters>35962</Characters>
  <Application>Microsoft Office Word</Application>
  <DocSecurity>0</DocSecurity>
  <Lines>299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41872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Hryc-Ląd Agata</dc:creator>
  <cp:lastModifiedBy>Krzysztof Sulima</cp:lastModifiedBy>
  <cp:revision>9</cp:revision>
  <cp:lastPrinted>2026-04-21T14:18:00Z</cp:lastPrinted>
  <dcterms:created xsi:type="dcterms:W3CDTF">2026-04-21T12:58:00Z</dcterms:created>
  <dcterms:modified xsi:type="dcterms:W3CDTF">2026-04-21T14:30:00Z</dcterms:modified>
</cp:coreProperties>
</file>